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A7" w:rsidRDefault="00BA4B4F" w:rsidP="00661D39">
      <w:pPr>
        <w:spacing w:after="0" w:line="240" w:lineRule="auto"/>
        <w:jc w:val="center"/>
        <w:rPr>
          <w:rFonts w:ascii="Times New Roman" w:eastAsia="Times New Roman" w:hAnsi="Times New Roman" w:cs="Times New Roman"/>
          <w:b/>
          <w:bCs/>
          <w:sz w:val="28"/>
          <w:szCs w:val="28"/>
          <w:rtl/>
          <w:lang w:eastAsia="fr-FR" w:bidi="he-IL"/>
        </w:rPr>
      </w:pPr>
      <w:r>
        <w:rPr>
          <w:rFonts w:ascii="Times New Roman" w:eastAsia="Times New Roman" w:hAnsi="Times New Roman" w:cs="Times New Roman"/>
          <w:b/>
          <w:bCs/>
          <w:sz w:val="28"/>
          <w:szCs w:val="28"/>
          <w:lang w:eastAsia="fr-FR" w:bidi="he-IL"/>
        </w:rPr>
        <w:t xml:space="preserve">Talmud Babylonien </w:t>
      </w:r>
      <w:proofErr w:type="spellStart"/>
      <w:r>
        <w:rPr>
          <w:rFonts w:ascii="Times New Roman" w:eastAsia="Times New Roman" w:hAnsi="Times New Roman" w:cs="Times New Roman"/>
          <w:b/>
          <w:bCs/>
          <w:sz w:val="28"/>
          <w:szCs w:val="28"/>
          <w:lang w:eastAsia="fr-FR" w:bidi="he-IL"/>
        </w:rPr>
        <w:t>AraHin</w:t>
      </w:r>
      <w:proofErr w:type="spellEnd"/>
      <w:r>
        <w:rPr>
          <w:rFonts w:ascii="Times New Roman" w:eastAsia="Times New Roman" w:hAnsi="Times New Roman" w:cs="Times New Roman"/>
          <w:b/>
          <w:bCs/>
          <w:sz w:val="28"/>
          <w:szCs w:val="28"/>
          <w:lang w:eastAsia="fr-FR" w:bidi="he-IL"/>
        </w:rPr>
        <w:t xml:space="preserve"> 15b</w:t>
      </w:r>
    </w:p>
    <w:p w:rsidR="00504B36" w:rsidRDefault="005779A5" w:rsidP="000E2873">
      <w:pPr>
        <w:spacing w:after="0"/>
        <w:jc w:val="center"/>
        <w:rPr>
          <w:rFonts w:ascii="Times New Roman" w:eastAsia="Times New Roman" w:hAnsi="Times New Roman" w:cs="Times New Roman"/>
          <w:b/>
          <w:bCs/>
          <w:sz w:val="28"/>
          <w:szCs w:val="28"/>
          <w:lang w:eastAsia="fr-FR" w:bidi="he-IL"/>
        </w:rPr>
      </w:pPr>
      <w:r w:rsidRPr="005779A5">
        <w:rPr>
          <w:rFonts w:ascii="Times New Roman" w:eastAsia="Times New Roman" w:hAnsi="Times New Roman" w:cs="Times New Roman"/>
          <w:b/>
          <w:bCs/>
          <w:sz w:val="28"/>
          <w:szCs w:val="28"/>
          <w:lang w:eastAsia="fr-FR" w:bidi="he-IL"/>
        </w:rPr>
        <w:t xml:space="preserve">« </w:t>
      </w:r>
      <w:r w:rsidR="000E2873">
        <w:rPr>
          <w:rFonts w:ascii="Times New Roman" w:eastAsia="Times New Roman" w:hAnsi="Times New Roman" w:cs="Times New Roman"/>
          <w:b/>
          <w:bCs/>
          <w:sz w:val="28"/>
          <w:szCs w:val="28"/>
          <w:lang w:eastAsia="fr-FR" w:bidi="he-IL"/>
        </w:rPr>
        <w:t xml:space="preserve">Comment contrer le </w:t>
      </w:r>
      <w:proofErr w:type="spellStart"/>
      <w:r w:rsidR="000E2873">
        <w:rPr>
          <w:rFonts w:ascii="Times New Roman" w:eastAsia="Times New Roman" w:hAnsi="Times New Roman" w:cs="Times New Roman"/>
          <w:b/>
          <w:bCs/>
          <w:sz w:val="28"/>
          <w:szCs w:val="28"/>
          <w:lang w:eastAsia="fr-FR" w:bidi="he-IL"/>
        </w:rPr>
        <w:t>lachon</w:t>
      </w:r>
      <w:proofErr w:type="spellEnd"/>
      <w:r w:rsidR="000E2873">
        <w:rPr>
          <w:rFonts w:ascii="Times New Roman" w:eastAsia="Times New Roman" w:hAnsi="Times New Roman" w:cs="Times New Roman"/>
          <w:b/>
          <w:bCs/>
          <w:sz w:val="28"/>
          <w:szCs w:val="28"/>
          <w:lang w:eastAsia="fr-FR" w:bidi="he-IL"/>
        </w:rPr>
        <w:t xml:space="preserve"> </w:t>
      </w:r>
      <w:proofErr w:type="spellStart"/>
      <w:r w:rsidR="000E2873">
        <w:rPr>
          <w:rFonts w:ascii="Times New Roman" w:eastAsia="Times New Roman" w:hAnsi="Times New Roman" w:cs="Times New Roman"/>
          <w:b/>
          <w:bCs/>
          <w:sz w:val="28"/>
          <w:szCs w:val="28"/>
          <w:lang w:eastAsia="fr-FR" w:bidi="he-IL"/>
        </w:rPr>
        <w:t>hara</w:t>
      </w:r>
      <w:proofErr w:type="spellEnd"/>
      <w:r w:rsidR="00BA4B4F">
        <w:rPr>
          <w:rFonts w:ascii="Times New Roman" w:eastAsia="Times New Roman" w:hAnsi="Times New Roman" w:cs="Times New Roman"/>
          <w:b/>
          <w:bCs/>
          <w:sz w:val="28"/>
          <w:szCs w:val="28"/>
          <w:lang w:eastAsia="fr-FR" w:bidi="he-IL"/>
        </w:rPr>
        <w:t xml:space="preserve"> </w:t>
      </w:r>
      <w:r w:rsidRPr="005779A5">
        <w:rPr>
          <w:rFonts w:ascii="Times New Roman" w:eastAsia="Times New Roman" w:hAnsi="Times New Roman" w:cs="Times New Roman"/>
          <w:b/>
          <w:bCs/>
          <w:sz w:val="28"/>
          <w:szCs w:val="28"/>
          <w:lang w:eastAsia="fr-FR" w:bidi="he-IL"/>
        </w:rPr>
        <w:t xml:space="preserve"> »</w:t>
      </w:r>
    </w:p>
    <w:p w:rsidR="00661D39" w:rsidRDefault="00661D39" w:rsidP="00504B36">
      <w:pPr>
        <w:spacing w:after="0"/>
      </w:pPr>
    </w:p>
    <w:p w:rsidR="00CB3FEC" w:rsidRPr="00504B36" w:rsidRDefault="00CB3FEC" w:rsidP="00BB5703">
      <w:pPr>
        <w:spacing w:after="0" w:line="240" w:lineRule="auto"/>
        <w:rPr>
          <w:i/>
          <w:iCs/>
          <w:color w:val="943634" w:themeColor="accent2" w:themeShade="BF"/>
          <w:sz w:val="2"/>
          <w:szCs w:val="2"/>
        </w:rPr>
      </w:pPr>
    </w:p>
    <w:p w:rsidR="00BB5703" w:rsidRPr="00ED541E" w:rsidRDefault="00BB5703" w:rsidP="00BB5703">
      <w:pPr>
        <w:spacing w:after="0" w:line="240" w:lineRule="auto"/>
        <w:rPr>
          <w:i/>
          <w:iCs/>
          <w:sz w:val="20"/>
          <w:szCs w:val="20"/>
        </w:rPr>
      </w:pPr>
      <w:r w:rsidRPr="00ED541E">
        <w:rPr>
          <w:i/>
          <w:iCs/>
          <w:sz w:val="20"/>
          <w:szCs w:val="20"/>
        </w:rPr>
        <w:t xml:space="preserve">(Attention, le texte suivant est traduit à dessein d’une façon proche du texte, pour inviter à participer à l’étude juive dans le respect de sa nature : en face à face, en </w:t>
      </w:r>
      <w:proofErr w:type="spellStart"/>
      <w:r w:rsidRPr="00ED541E">
        <w:rPr>
          <w:i/>
          <w:iCs/>
          <w:sz w:val="20"/>
          <w:szCs w:val="20"/>
        </w:rPr>
        <w:t>Hévrouta</w:t>
      </w:r>
      <w:proofErr w:type="spellEnd"/>
      <w:r w:rsidRPr="00ED541E">
        <w:rPr>
          <w:i/>
          <w:iCs/>
          <w:sz w:val="20"/>
          <w:szCs w:val="20"/>
        </w:rPr>
        <w:t>, avec la compagnie d’un maître. Vous pouvez préparer le texte à l’avance, mais ne restez pas dans cette étape solitaire source de mécompréhension. Merci.)</w:t>
      </w:r>
    </w:p>
    <w:p w:rsidR="00C45271" w:rsidRPr="00ED541E" w:rsidRDefault="00C45271" w:rsidP="00BB5703">
      <w:pPr>
        <w:spacing w:after="0" w:line="240" w:lineRule="auto"/>
        <w:rPr>
          <w:i/>
          <w:iCs/>
          <w:sz w:val="6"/>
          <w:szCs w:val="6"/>
        </w:rPr>
      </w:pPr>
    </w:p>
    <w:p w:rsidR="00C45271" w:rsidRPr="00ED541E" w:rsidRDefault="00C45271" w:rsidP="006E3F95">
      <w:pPr>
        <w:spacing w:after="0" w:line="240" w:lineRule="auto"/>
        <w:rPr>
          <w:i/>
          <w:iCs/>
          <w:sz w:val="20"/>
          <w:szCs w:val="20"/>
        </w:rPr>
      </w:pPr>
      <w:r w:rsidRPr="00ED541E">
        <w:rPr>
          <w:rStyle w:val="lev"/>
          <w:sz w:val="20"/>
          <w:szCs w:val="20"/>
        </w:rPr>
        <w:t xml:space="preserve">Pour </w:t>
      </w:r>
      <w:r w:rsidR="006E3F95" w:rsidRPr="00ED541E">
        <w:rPr>
          <w:rStyle w:val="lev"/>
          <w:sz w:val="20"/>
          <w:szCs w:val="20"/>
        </w:rPr>
        <w:t>étudier avec nous</w:t>
      </w:r>
      <w:r w:rsidRPr="00ED541E">
        <w:rPr>
          <w:rStyle w:val="lev"/>
          <w:sz w:val="20"/>
          <w:szCs w:val="20"/>
        </w:rPr>
        <w:t xml:space="preserve"> au café des Psaumes ce mercredi</w:t>
      </w:r>
      <w:r w:rsidR="00CB3FEC" w:rsidRPr="00ED541E">
        <w:rPr>
          <w:rStyle w:val="lev"/>
          <w:sz w:val="20"/>
          <w:szCs w:val="20"/>
        </w:rPr>
        <w:t xml:space="preserve"> de 12h30 (accueil à 12h) à 14h</w:t>
      </w:r>
      <w:r w:rsidRPr="00ED541E">
        <w:rPr>
          <w:rStyle w:val="lev"/>
          <w:sz w:val="20"/>
          <w:szCs w:val="20"/>
        </w:rPr>
        <w:t xml:space="preserve">, contactez </w:t>
      </w:r>
      <w:hyperlink r:id="rId8" w:history="1">
        <w:r w:rsidRPr="00ED541E">
          <w:rPr>
            <w:rStyle w:val="Lienhypertexte"/>
            <w:b/>
            <w:bCs/>
            <w:color w:val="auto"/>
            <w:sz w:val="20"/>
            <w:szCs w:val="20"/>
          </w:rPr>
          <w:t xml:space="preserve">Paule sur </w:t>
        </w:r>
        <w:proofErr w:type="spellStart"/>
        <w:r w:rsidRPr="00ED541E">
          <w:rPr>
            <w:rStyle w:val="Lienhypertexte"/>
            <w:b/>
            <w:bCs/>
            <w:color w:val="auto"/>
            <w:sz w:val="20"/>
            <w:szCs w:val="20"/>
          </w:rPr>
          <w:t>facebook</w:t>
        </w:r>
        <w:proofErr w:type="spellEnd"/>
        <w:r w:rsidRPr="00ED541E">
          <w:rPr>
            <w:rStyle w:val="Lienhypertexte"/>
            <w:b/>
            <w:bCs/>
            <w:color w:val="auto"/>
            <w:sz w:val="20"/>
            <w:szCs w:val="20"/>
          </w:rPr>
          <w:t xml:space="preserve"> </w:t>
        </w:r>
      </w:hyperlink>
      <w:r w:rsidRPr="00ED541E">
        <w:rPr>
          <w:rStyle w:val="lev"/>
          <w:sz w:val="20"/>
          <w:szCs w:val="20"/>
        </w:rPr>
        <w:t>ou répondez à cet article en commentaire.</w:t>
      </w:r>
    </w:p>
    <w:p w:rsidR="00BB5703" w:rsidRPr="00F5295D" w:rsidRDefault="00BB5703" w:rsidP="00BB5703">
      <w:pPr>
        <w:spacing w:after="0" w:line="240" w:lineRule="auto"/>
        <w:rPr>
          <w:i/>
          <w:iCs/>
          <w:color w:val="943634" w:themeColor="accent2" w:themeShade="BF"/>
        </w:rPr>
      </w:pPr>
    </w:p>
    <w:tbl>
      <w:tblPr>
        <w:tblStyle w:val="Grilledutableau"/>
        <w:tblW w:w="0" w:type="auto"/>
        <w:tblLook w:val="04A0" w:firstRow="1" w:lastRow="0" w:firstColumn="1" w:lastColumn="0" w:noHBand="0" w:noVBand="1"/>
      </w:tblPr>
      <w:tblGrid>
        <w:gridCol w:w="6062"/>
        <w:gridCol w:w="4544"/>
      </w:tblGrid>
      <w:tr w:rsidR="00A94601" w:rsidRPr="00F5295D" w:rsidTr="00ED541E">
        <w:tc>
          <w:tcPr>
            <w:tcW w:w="6062" w:type="dxa"/>
          </w:tcPr>
          <w:p w:rsidR="000E2873" w:rsidRDefault="000E2873" w:rsidP="000E2873">
            <w:pPr>
              <w:jc w:val="both"/>
              <w:rPr>
                <w:rFonts w:asciiTheme="majorBidi" w:hAnsiTheme="majorBidi" w:cstheme="majorBidi"/>
                <w:sz w:val="24"/>
                <w:szCs w:val="24"/>
                <w:lang w:bidi="he-IL"/>
              </w:rPr>
            </w:pPr>
            <w:proofErr w:type="spellStart"/>
            <w:r>
              <w:rPr>
                <w:rFonts w:asciiTheme="majorBidi" w:hAnsiTheme="majorBidi" w:cstheme="majorBidi"/>
                <w:sz w:val="24"/>
                <w:szCs w:val="24"/>
                <w:lang w:bidi="he-IL"/>
              </w:rPr>
              <w:t>Rav</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Hisda</w:t>
            </w:r>
            <w:proofErr w:type="spellEnd"/>
            <w:r>
              <w:rPr>
                <w:rFonts w:asciiTheme="majorBidi" w:hAnsiTheme="majorBidi" w:cstheme="majorBidi"/>
                <w:sz w:val="24"/>
                <w:szCs w:val="24"/>
                <w:lang w:bidi="he-IL"/>
              </w:rPr>
              <w:t xml:space="preserve"> a dit au nom de Mar </w:t>
            </w:r>
            <w:proofErr w:type="spellStart"/>
            <w:r>
              <w:rPr>
                <w:rFonts w:asciiTheme="majorBidi" w:hAnsiTheme="majorBidi" w:cstheme="majorBidi"/>
                <w:sz w:val="24"/>
                <w:szCs w:val="24"/>
                <w:lang w:bidi="he-IL"/>
              </w:rPr>
              <w:t>Oukva</w:t>
            </w:r>
            <w:proofErr w:type="spellEnd"/>
            <w:r>
              <w:rPr>
                <w:rFonts w:asciiTheme="majorBidi" w:hAnsiTheme="majorBidi" w:cstheme="majorBidi"/>
                <w:sz w:val="24"/>
                <w:szCs w:val="24"/>
                <w:lang w:bidi="he-IL"/>
              </w:rPr>
              <w:t xml:space="preserve">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mérite d’être lapidé avec des pierres il est écrit ici  </w:t>
            </w:r>
            <w:r w:rsidRPr="00202E9C">
              <w:rPr>
                <w:rFonts w:asciiTheme="majorBidi" w:hAnsiTheme="majorBidi" w:cstheme="majorBidi"/>
                <w:sz w:val="24"/>
                <w:szCs w:val="24"/>
                <w:lang w:bidi="he-IL"/>
              </w:rPr>
              <w:t>je l’anéantirai</w:t>
            </w:r>
            <w:r>
              <w:rPr>
                <w:rStyle w:val="Appelnotedebasdep"/>
                <w:rFonts w:asciiTheme="majorBidi" w:hAnsiTheme="majorBidi" w:cstheme="majorBidi"/>
                <w:sz w:val="24"/>
                <w:szCs w:val="24"/>
                <w:lang w:bidi="he-IL"/>
              </w:rPr>
              <w:footnoteReference w:id="1"/>
            </w:r>
            <w:r>
              <w:rPr>
                <w:rFonts w:asciiTheme="majorBidi" w:hAnsiTheme="majorBidi" w:cstheme="majorBidi"/>
                <w:sz w:val="24"/>
                <w:szCs w:val="24"/>
                <w:lang w:bidi="he-IL"/>
              </w:rPr>
              <w:t xml:space="preserve"> et il est écrit là </w:t>
            </w:r>
            <w:r w:rsidRPr="00202E9C">
              <w:rPr>
                <w:rFonts w:asciiTheme="majorBidi" w:hAnsiTheme="majorBidi" w:cstheme="majorBidi"/>
                <w:sz w:val="24"/>
                <w:szCs w:val="24"/>
                <w:lang w:bidi="he-IL"/>
              </w:rPr>
              <w:t>Ils ont confiné ma vie dans la fosse et jeté des pierres sur moi</w:t>
            </w:r>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Rav</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Hisda</w:t>
            </w:r>
            <w:proofErr w:type="spellEnd"/>
            <w:r>
              <w:rPr>
                <w:rFonts w:asciiTheme="majorBidi" w:hAnsiTheme="majorBidi" w:cstheme="majorBidi"/>
                <w:sz w:val="24"/>
                <w:szCs w:val="24"/>
                <w:lang w:bidi="he-IL"/>
              </w:rPr>
              <w:t xml:space="preserve"> a dit au nom de Mar </w:t>
            </w:r>
            <w:proofErr w:type="spellStart"/>
            <w:r>
              <w:rPr>
                <w:rFonts w:asciiTheme="majorBidi" w:hAnsiTheme="majorBidi" w:cstheme="majorBidi"/>
                <w:sz w:val="24"/>
                <w:szCs w:val="24"/>
                <w:lang w:bidi="he-IL"/>
              </w:rPr>
              <w:t>Oukva</w:t>
            </w:r>
            <w:proofErr w:type="spellEnd"/>
            <w:r>
              <w:rPr>
                <w:rFonts w:asciiTheme="majorBidi" w:hAnsiTheme="majorBidi" w:cstheme="majorBidi"/>
                <w:sz w:val="24"/>
                <w:szCs w:val="24"/>
                <w:lang w:bidi="he-IL"/>
              </w:rPr>
              <w:t xml:space="preserve">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HKBH a dit lui et moi ne pouvons pas résider ensemble dans le monde comme il est dit </w:t>
            </w:r>
            <w:r w:rsidRPr="00202E9C">
              <w:rPr>
                <w:rFonts w:asciiTheme="majorBidi" w:hAnsiTheme="majorBidi" w:cstheme="majorBidi"/>
                <w:sz w:val="24"/>
                <w:szCs w:val="24"/>
                <w:lang w:bidi="he-IL"/>
              </w:rPr>
              <w:t>Quiconque, dans l’ombre, calomnie son prochain, je l’anéantirai</w:t>
            </w:r>
            <w:r>
              <w:rPr>
                <w:rFonts w:asciiTheme="majorBidi" w:hAnsiTheme="majorBidi" w:cstheme="majorBidi"/>
                <w:sz w:val="24"/>
                <w:szCs w:val="24"/>
                <w:lang w:bidi="he-IL"/>
              </w:rPr>
              <w:t xml:space="preserve"> d</w:t>
            </w:r>
            <w:r w:rsidRPr="00202E9C">
              <w:rPr>
                <w:rFonts w:asciiTheme="majorBidi" w:hAnsiTheme="majorBidi" w:cstheme="majorBidi"/>
                <w:sz w:val="24"/>
                <w:szCs w:val="24"/>
                <w:lang w:bidi="he-IL"/>
              </w:rPr>
              <w:t>es yeux hautains et un cœur enflé d’orgueil, je ne puis les supporter</w:t>
            </w:r>
            <w:r>
              <w:rPr>
                <w:rFonts w:asciiTheme="majorBidi" w:hAnsiTheme="majorBidi" w:cstheme="majorBidi"/>
                <w:sz w:val="24"/>
                <w:szCs w:val="24"/>
                <w:lang w:bidi="he-IL"/>
              </w:rPr>
              <w:t xml:space="preserve"> ne lit pas je ne pourrai pas le supporter mais avec lui je  ne pourrai pas et certains relient cela sur les grossiers d’esprit </w:t>
            </w:r>
            <w:proofErr w:type="spellStart"/>
            <w:r>
              <w:rPr>
                <w:rFonts w:asciiTheme="majorBidi" w:hAnsiTheme="majorBidi" w:cstheme="majorBidi"/>
                <w:sz w:val="24"/>
                <w:szCs w:val="24"/>
                <w:lang w:bidi="he-IL"/>
              </w:rPr>
              <w:t>Rav</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Hisda</w:t>
            </w:r>
            <w:proofErr w:type="spellEnd"/>
            <w:r>
              <w:rPr>
                <w:rFonts w:asciiTheme="majorBidi" w:hAnsiTheme="majorBidi" w:cstheme="majorBidi"/>
                <w:sz w:val="24"/>
                <w:szCs w:val="24"/>
                <w:lang w:bidi="he-IL"/>
              </w:rPr>
              <w:t xml:space="preserve"> a dit au nom de Mar </w:t>
            </w:r>
            <w:proofErr w:type="spellStart"/>
            <w:r>
              <w:rPr>
                <w:rFonts w:asciiTheme="majorBidi" w:hAnsiTheme="majorBidi" w:cstheme="majorBidi"/>
                <w:sz w:val="24"/>
                <w:szCs w:val="24"/>
                <w:lang w:bidi="he-IL"/>
              </w:rPr>
              <w:t>Oukva</w:t>
            </w:r>
            <w:proofErr w:type="spellEnd"/>
            <w:r>
              <w:rPr>
                <w:rFonts w:asciiTheme="majorBidi" w:hAnsiTheme="majorBidi" w:cstheme="majorBidi"/>
                <w:sz w:val="24"/>
                <w:szCs w:val="24"/>
                <w:lang w:bidi="he-IL"/>
              </w:rPr>
              <w:t xml:space="preserve"> tout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HKBH dit au prince de l’enfer je suis sur lui par en haut et tu es sur lui par en bas et nous allons le juger comme il est dit </w:t>
            </w:r>
            <w:r w:rsidRPr="00F84030">
              <w:rPr>
                <w:rFonts w:asciiTheme="majorBidi" w:hAnsiTheme="majorBidi" w:cstheme="majorBidi"/>
                <w:sz w:val="24"/>
                <w:szCs w:val="24"/>
                <w:lang w:bidi="he-IL"/>
              </w:rPr>
              <w:t>[pareille] aux flèches des guerriers</w:t>
            </w:r>
            <w:r>
              <w:rPr>
                <w:rFonts w:asciiTheme="majorBidi" w:hAnsiTheme="majorBidi" w:cstheme="majorBidi"/>
                <w:sz w:val="24"/>
                <w:szCs w:val="24"/>
                <w:lang w:bidi="he-IL"/>
              </w:rPr>
              <w:t xml:space="preserve"> </w:t>
            </w:r>
            <w:r w:rsidRPr="00F84030">
              <w:rPr>
                <w:rFonts w:asciiTheme="majorBidi" w:hAnsiTheme="majorBidi" w:cstheme="majorBidi"/>
                <w:sz w:val="24"/>
                <w:szCs w:val="24"/>
                <w:lang w:bidi="he-IL"/>
              </w:rPr>
              <w:t>aiguisées aux charbons ardents des genêts</w:t>
            </w:r>
            <w:r>
              <w:rPr>
                <w:rStyle w:val="Appelnotedebasdep"/>
                <w:rFonts w:asciiTheme="majorBidi" w:hAnsiTheme="majorBidi" w:cstheme="majorBidi"/>
                <w:sz w:val="24"/>
                <w:szCs w:val="24"/>
                <w:lang w:bidi="he-IL"/>
              </w:rPr>
              <w:footnoteReference w:id="2"/>
            </w:r>
            <w:r>
              <w:rPr>
                <w:rFonts w:asciiTheme="majorBidi" w:hAnsiTheme="majorBidi" w:cstheme="majorBidi"/>
                <w:sz w:val="24"/>
                <w:szCs w:val="24"/>
                <w:lang w:bidi="he-IL"/>
              </w:rPr>
              <w:t xml:space="preserve"> il n’y a pas de flèche hors le </w:t>
            </w:r>
            <w:proofErr w:type="spellStart"/>
            <w:r>
              <w:rPr>
                <w:rFonts w:asciiTheme="majorBidi" w:hAnsiTheme="majorBidi" w:cstheme="majorBidi"/>
                <w:sz w:val="24"/>
                <w:szCs w:val="24"/>
                <w:lang w:bidi="he-IL"/>
              </w:rPr>
              <w:t>lachaon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comme il est dit </w:t>
            </w:r>
            <w:r w:rsidRPr="00F84030">
              <w:rPr>
                <w:rFonts w:asciiTheme="majorBidi" w:hAnsiTheme="majorBidi" w:cstheme="majorBidi"/>
                <w:sz w:val="24"/>
                <w:szCs w:val="24"/>
                <w:lang w:bidi="he-IL"/>
              </w:rPr>
              <w:t>Leur langue est une flèche acérée ; on ne profère que fausseté</w:t>
            </w:r>
            <w:r w:rsidRPr="00F84030">
              <w:rPr>
                <w:rStyle w:val="Appelnotedebasdep"/>
                <w:rFonts w:asciiTheme="majorBidi" w:hAnsiTheme="majorBidi" w:cstheme="majorBidi"/>
                <w:sz w:val="24"/>
                <w:szCs w:val="24"/>
                <w:vertAlign w:val="baseline"/>
                <w:lang w:bidi="he-IL"/>
              </w:rPr>
              <w:t xml:space="preserve"> </w:t>
            </w:r>
            <w:r>
              <w:rPr>
                <w:rStyle w:val="Appelnotedebasdep"/>
                <w:rFonts w:asciiTheme="majorBidi" w:hAnsiTheme="majorBidi" w:cstheme="majorBidi"/>
                <w:sz w:val="24"/>
                <w:szCs w:val="24"/>
                <w:lang w:bidi="he-IL"/>
              </w:rPr>
              <w:footnoteReference w:id="3"/>
            </w:r>
            <w:r>
              <w:rPr>
                <w:rFonts w:asciiTheme="majorBidi" w:hAnsiTheme="majorBidi" w:cstheme="majorBidi"/>
                <w:sz w:val="24"/>
                <w:szCs w:val="24"/>
                <w:lang w:bidi="he-IL"/>
              </w:rPr>
              <w:t xml:space="preserve"> et il n’y a pas de héros si ce n’est HKBH comme il est dit </w:t>
            </w:r>
            <w:r w:rsidRPr="00F84030">
              <w:rPr>
                <w:rFonts w:asciiTheme="majorBidi" w:hAnsiTheme="majorBidi" w:cstheme="majorBidi"/>
                <w:sz w:val="24"/>
                <w:szCs w:val="24"/>
                <w:lang w:bidi="he-IL"/>
              </w:rPr>
              <w:t>L'Eternel s'avance comme un héros</w:t>
            </w:r>
            <w:r>
              <w:rPr>
                <w:rFonts w:asciiTheme="majorBidi" w:hAnsiTheme="majorBidi" w:cstheme="majorBidi"/>
                <w:sz w:val="24"/>
                <w:szCs w:val="24"/>
                <w:lang w:bidi="he-IL"/>
              </w:rPr>
              <w:t xml:space="preserve"> les charbons ardents c’est l’enfer Rabbi Hama a dit au nom de Rabbi </w:t>
            </w:r>
            <w:proofErr w:type="spellStart"/>
            <w:r>
              <w:rPr>
                <w:rFonts w:asciiTheme="majorBidi" w:hAnsiTheme="majorBidi" w:cstheme="majorBidi"/>
                <w:sz w:val="24"/>
                <w:szCs w:val="24"/>
                <w:lang w:bidi="he-IL"/>
              </w:rPr>
              <w:t>Hanina</w:t>
            </w:r>
            <w:proofErr w:type="spellEnd"/>
            <w:r>
              <w:rPr>
                <w:rFonts w:asciiTheme="majorBidi" w:hAnsiTheme="majorBidi" w:cstheme="majorBidi"/>
                <w:sz w:val="24"/>
                <w:szCs w:val="24"/>
                <w:lang w:bidi="he-IL"/>
              </w:rPr>
              <w:t xml:space="preserve"> quelle est la réparation du raconteur de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s’il est un étudiant des sages qu’il s’occupe de Torah comme il est dit le guérisseur de la langue c’est l’arbre de vie et il n’y a pas d’autre langue que la mauvaise langue comme il est dit </w:t>
            </w:r>
            <w:r w:rsidRPr="00F84030">
              <w:rPr>
                <w:rFonts w:asciiTheme="majorBidi" w:hAnsiTheme="majorBidi" w:cstheme="majorBidi"/>
                <w:sz w:val="24"/>
                <w:szCs w:val="24"/>
                <w:lang w:bidi="he-IL"/>
              </w:rPr>
              <w:t>Leur langue est une flèche acérée</w:t>
            </w:r>
            <w:r>
              <w:rPr>
                <w:rFonts w:asciiTheme="majorBidi" w:hAnsiTheme="majorBidi" w:cstheme="majorBidi"/>
                <w:sz w:val="24"/>
                <w:szCs w:val="24"/>
                <w:lang w:bidi="he-IL"/>
              </w:rPr>
              <w:t xml:space="preserve"> et il n’y a pas d’arbre autre que la Torah comme il est dit elle est un arbre de vie pour ceux qui la saisissent et s’il est un peuple de la terre il abaissera sa connaissance comme il est dit </w:t>
            </w:r>
            <w:r w:rsidRPr="00B93478">
              <w:rPr>
                <w:rFonts w:asciiTheme="majorBidi" w:hAnsiTheme="majorBidi" w:cstheme="majorBidi"/>
                <w:sz w:val="24"/>
                <w:szCs w:val="24"/>
                <w:lang w:bidi="he-IL"/>
              </w:rPr>
              <w:t>mais perfide, elle brise le cœur</w:t>
            </w:r>
            <w:r>
              <w:rPr>
                <w:rStyle w:val="Appelnotedebasdep"/>
                <w:rFonts w:asciiTheme="majorBidi" w:hAnsiTheme="majorBidi" w:cstheme="majorBidi"/>
                <w:sz w:val="24"/>
                <w:szCs w:val="24"/>
                <w:lang w:bidi="he-IL"/>
              </w:rPr>
              <w:footnoteReference w:id="4"/>
            </w:r>
            <w:r>
              <w:rPr>
                <w:rFonts w:asciiTheme="majorBidi" w:hAnsiTheme="majorBidi" w:cstheme="majorBidi"/>
                <w:sz w:val="24"/>
                <w:szCs w:val="24"/>
                <w:lang w:bidi="he-IL"/>
              </w:rPr>
              <w:t xml:space="preserve"> Rabbi </w:t>
            </w:r>
            <w:proofErr w:type="spellStart"/>
            <w:r>
              <w:rPr>
                <w:rFonts w:asciiTheme="majorBidi" w:hAnsiTheme="majorBidi" w:cstheme="majorBidi"/>
                <w:sz w:val="24"/>
                <w:szCs w:val="24"/>
                <w:lang w:bidi="he-IL"/>
              </w:rPr>
              <w:t>AHa</w:t>
            </w:r>
            <w:proofErr w:type="spellEnd"/>
            <w:r>
              <w:rPr>
                <w:rFonts w:asciiTheme="majorBidi" w:hAnsiTheme="majorBidi" w:cstheme="majorBidi"/>
                <w:sz w:val="24"/>
                <w:szCs w:val="24"/>
                <w:lang w:bidi="he-IL"/>
              </w:rPr>
              <w:t xml:space="preserve"> au nom de Rabbi </w:t>
            </w:r>
            <w:proofErr w:type="spellStart"/>
            <w:r>
              <w:rPr>
                <w:rFonts w:asciiTheme="majorBidi" w:hAnsiTheme="majorBidi" w:cstheme="majorBidi"/>
                <w:sz w:val="24"/>
                <w:szCs w:val="24"/>
                <w:lang w:bidi="he-IL"/>
              </w:rPr>
              <w:t>Hanina</w:t>
            </w:r>
            <w:proofErr w:type="spellEnd"/>
            <w:r>
              <w:rPr>
                <w:rFonts w:asciiTheme="majorBidi" w:hAnsiTheme="majorBidi" w:cstheme="majorBidi"/>
                <w:sz w:val="24"/>
                <w:szCs w:val="24"/>
                <w:lang w:bidi="he-IL"/>
              </w:rPr>
              <w:t xml:space="preserve"> dit s’il a raconté il n’a pas de réparation car David l’a déjà exclu dans une inspiration divine comme il est dit </w:t>
            </w:r>
            <w:r w:rsidRPr="00B93478">
              <w:rPr>
                <w:rFonts w:asciiTheme="majorBidi" w:hAnsiTheme="majorBidi" w:cstheme="majorBidi"/>
                <w:sz w:val="24"/>
                <w:szCs w:val="24"/>
                <w:lang w:bidi="he-IL"/>
              </w:rPr>
              <w:t>Que l’Eternel supprime toutes les langues mielleuses, les lèvres qui s’expriment avec arrogance</w:t>
            </w:r>
            <w:r>
              <w:rPr>
                <w:rFonts w:asciiTheme="majorBidi" w:hAnsiTheme="majorBidi" w:cstheme="majorBidi"/>
                <w:sz w:val="24"/>
                <w:szCs w:val="24"/>
                <w:lang w:bidi="he-IL"/>
              </w:rPr>
              <w:t xml:space="preserve"> mais quelle est sa réparation qu’il ne vienne pas aux mains du </w:t>
            </w:r>
            <w:proofErr w:type="spellStart"/>
            <w:r>
              <w:rPr>
                <w:rFonts w:asciiTheme="majorBidi" w:hAnsiTheme="majorBidi" w:cstheme="majorBidi"/>
                <w:sz w:val="24"/>
                <w:szCs w:val="24"/>
                <w:lang w:bidi="he-IL"/>
              </w:rPr>
              <w:t>lachon</w:t>
            </w:r>
            <w:proofErr w:type="spellEnd"/>
            <w:r>
              <w:rPr>
                <w:rFonts w:asciiTheme="majorBidi" w:hAnsiTheme="majorBidi" w:cstheme="majorBidi"/>
                <w:sz w:val="24"/>
                <w:szCs w:val="24"/>
                <w:lang w:bidi="he-IL"/>
              </w:rPr>
              <w:t xml:space="preserve"> </w:t>
            </w:r>
            <w:proofErr w:type="spellStart"/>
            <w:r>
              <w:rPr>
                <w:rFonts w:asciiTheme="majorBidi" w:hAnsiTheme="majorBidi" w:cstheme="majorBidi"/>
                <w:sz w:val="24"/>
                <w:szCs w:val="24"/>
                <w:lang w:bidi="he-IL"/>
              </w:rPr>
              <w:t>hara</w:t>
            </w:r>
            <w:proofErr w:type="spellEnd"/>
            <w:r>
              <w:rPr>
                <w:rFonts w:asciiTheme="majorBidi" w:hAnsiTheme="majorBidi" w:cstheme="majorBidi"/>
                <w:sz w:val="24"/>
                <w:szCs w:val="24"/>
                <w:lang w:bidi="he-IL"/>
              </w:rPr>
              <w:t xml:space="preserve"> s’il est un étudiant des sages qu’il s’occupe de Torah et s’il est un peuple de la terre il abaissera sa connaissance comme il est dit </w:t>
            </w:r>
            <w:r w:rsidRPr="00B93478">
              <w:rPr>
                <w:rFonts w:asciiTheme="majorBidi" w:hAnsiTheme="majorBidi" w:cstheme="majorBidi"/>
                <w:sz w:val="24"/>
                <w:szCs w:val="24"/>
                <w:lang w:bidi="he-IL"/>
              </w:rPr>
              <w:t>mais perfide, elle brise le cœur</w:t>
            </w:r>
            <w:r>
              <w:rPr>
                <w:rFonts w:asciiTheme="majorBidi" w:hAnsiTheme="majorBidi" w:cstheme="majorBidi"/>
                <w:sz w:val="24"/>
                <w:szCs w:val="24"/>
                <w:lang w:bidi="he-IL"/>
              </w:rPr>
              <w:t xml:space="preserve"> </w:t>
            </w:r>
          </w:p>
          <w:p w:rsidR="00A94601" w:rsidRDefault="00A94601" w:rsidP="00ED541E">
            <w:pPr>
              <w:jc w:val="both"/>
              <w:rPr>
                <w:rFonts w:asciiTheme="majorBidi" w:hAnsiTheme="majorBidi" w:cstheme="majorBidi"/>
                <w:sz w:val="24"/>
                <w:szCs w:val="24"/>
                <w:lang w:bidi="he-IL"/>
              </w:rPr>
            </w:pPr>
          </w:p>
        </w:tc>
        <w:tc>
          <w:tcPr>
            <w:tcW w:w="4544" w:type="dxa"/>
          </w:tcPr>
          <w:p w:rsidR="00A94601" w:rsidRPr="00ED541E" w:rsidRDefault="000E2873" w:rsidP="000E2873">
            <w:pPr>
              <w:pStyle w:val="NormalWeb"/>
              <w:bidi/>
              <w:spacing w:before="0" w:beforeAutospacing="0" w:after="0" w:afterAutospacing="0"/>
              <w:jc w:val="both"/>
              <w:rPr>
                <w:rFonts w:asciiTheme="majorBidi" w:hAnsiTheme="majorBidi" w:cstheme="majorBidi"/>
                <w:sz w:val="28"/>
                <w:szCs w:val="28"/>
                <w:rtl/>
              </w:rPr>
            </w:pPr>
            <w:bookmarkStart w:id="0" w:name="_GoBack"/>
            <w:bookmarkEnd w:id="0"/>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רב</w:t>
            </w:r>
            <w:r w:rsidRPr="000E2873">
              <w:rPr>
                <w:rFonts w:asciiTheme="majorBidi" w:hAnsiTheme="majorBidi"/>
                <w:sz w:val="28"/>
                <w:szCs w:val="28"/>
                <w:rtl/>
              </w:rPr>
              <w:t xml:space="preserve"> </w:t>
            </w:r>
            <w:r w:rsidRPr="000E2873">
              <w:rPr>
                <w:rFonts w:asciiTheme="majorBidi" w:hAnsiTheme="majorBidi" w:hint="cs"/>
                <w:sz w:val="28"/>
                <w:szCs w:val="28"/>
                <w:rtl/>
              </w:rPr>
              <w:t>חסדא</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מר</w:t>
            </w:r>
            <w:r w:rsidRPr="000E2873">
              <w:rPr>
                <w:rFonts w:asciiTheme="majorBidi" w:hAnsiTheme="majorBidi"/>
                <w:sz w:val="28"/>
                <w:szCs w:val="28"/>
                <w:rtl/>
              </w:rPr>
              <w:t xml:space="preserve"> </w:t>
            </w:r>
            <w:r w:rsidRPr="000E2873">
              <w:rPr>
                <w:rFonts w:asciiTheme="majorBidi" w:hAnsiTheme="majorBidi" w:hint="cs"/>
                <w:sz w:val="28"/>
                <w:szCs w:val="28"/>
                <w:rtl/>
              </w:rPr>
              <w:t>עוקבא</w:t>
            </w:r>
            <w:r w:rsidRPr="000E2873">
              <w:rPr>
                <w:rFonts w:asciiTheme="majorBidi" w:hAnsiTheme="majorBidi"/>
                <w:sz w:val="28"/>
                <w:szCs w:val="28"/>
                <w:rtl/>
              </w:rPr>
              <w:t xml:space="preserve"> </w:t>
            </w:r>
            <w:r w:rsidRPr="000E2873">
              <w:rPr>
                <w:rFonts w:asciiTheme="majorBidi" w:hAnsiTheme="majorBidi" w:hint="cs"/>
                <w:sz w:val="28"/>
                <w:szCs w:val="28"/>
                <w:rtl/>
              </w:rPr>
              <w:t>כל</w:t>
            </w:r>
            <w:r w:rsidRPr="000E2873">
              <w:rPr>
                <w:rFonts w:asciiTheme="majorBidi" w:hAnsiTheme="majorBidi"/>
                <w:sz w:val="28"/>
                <w:szCs w:val="28"/>
                <w:rtl/>
              </w:rPr>
              <w:t xml:space="preserve"> </w:t>
            </w:r>
            <w:r w:rsidRPr="000E2873">
              <w:rPr>
                <w:rFonts w:asciiTheme="majorBidi" w:hAnsiTheme="majorBidi" w:hint="cs"/>
                <w:sz w:val="28"/>
                <w:szCs w:val="28"/>
                <w:rtl/>
              </w:rPr>
              <w:t>המספר</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ראוי</w:t>
            </w:r>
            <w:r w:rsidRPr="000E2873">
              <w:rPr>
                <w:rFonts w:asciiTheme="majorBidi" w:hAnsiTheme="majorBidi"/>
                <w:sz w:val="28"/>
                <w:szCs w:val="28"/>
                <w:rtl/>
              </w:rPr>
              <w:t xml:space="preserve"> </w:t>
            </w:r>
            <w:r w:rsidRPr="000E2873">
              <w:rPr>
                <w:rFonts w:asciiTheme="majorBidi" w:hAnsiTheme="majorBidi" w:hint="cs"/>
                <w:sz w:val="28"/>
                <w:szCs w:val="28"/>
                <w:rtl/>
              </w:rPr>
              <w:t>לסוקלו</w:t>
            </w:r>
            <w:r w:rsidRPr="000E2873">
              <w:rPr>
                <w:rFonts w:asciiTheme="majorBidi" w:hAnsiTheme="majorBidi"/>
                <w:sz w:val="28"/>
                <w:szCs w:val="28"/>
                <w:rtl/>
              </w:rPr>
              <w:t xml:space="preserve"> </w:t>
            </w:r>
            <w:r w:rsidRPr="000E2873">
              <w:rPr>
                <w:rFonts w:asciiTheme="majorBidi" w:hAnsiTheme="majorBidi" w:hint="cs"/>
                <w:sz w:val="28"/>
                <w:szCs w:val="28"/>
                <w:rtl/>
              </w:rPr>
              <w:t>באבן</w:t>
            </w:r>
            <w:r w:rsidRPr="000E2873">
              <w:rPr>
                <w:rFonts w:asciiTheme="majorBidi" w:hAnsiTheme="majorBidi"/>
                <w:sz w:val="28"/>
                <w:szCs w:val="28"/>
                <w:rtl/>
              </w:rPr>
              <w:t xml:space="preserve"> </w:t>
            </w:r>
            <w:r w:rsidRPr="000E2873">
              <w:rPr>
                <w:rFonts w:asciiTheme="majorBidi" w:hAnsiTheme="majorBidi" w:hint="cs"/>
                <w:sz w:val="28"/>
                <w:szCs w:val="28"/>
                <w:rtl/>
              </w:rPr>
              <w:t>כתיב</w:t>
            </w:r>
            <w:r w:rsidRPr="000E2873">
              <w:rPr>
                <w:rFonts w:asciiTheme="majorBidi" w:hAnsiTheme="majorBidi"/>
                <w:sz w:val="28"/>
                <w:szCs w:val="28"/>
                <w:rtl/>
              </w:rPr>
              <w:t xml:space="preserve"> </w:t>
            </w:r>
            <w:r w:rsidRPr="000E2873">
              <w:rPr>
                <w:rFonts w:asciiTheme="majorBidi" w:hAnsiTheme="majorBidi" w:hint="cs"/>
                <w:sz w:val="28"/>
                <w:szCs w:val="28"/>
                <w:rtl/>
              </w:rPr>
              <w:t>הכא</w:t>
            </w:r>
            <w:r w:rsidRPr="000E2873">
              <w:rPr>
                <w:rFonts w:asciiTheme="majorBidi" w:hAnsiTheme="majorBidi"/>
                <w:sz w:val="28"/>
                <w:szCs w:val="28"/>
                <w:rtl/>
              </w:rPr>
              <w:t xml:space="preserve"> </w:t>
            </w:r>
            <w:r w:rsidRPr="000E2873">
              <w:rPr>
                <w:rFonts w:asciiTheme="majorBidi" w:hAnsiTheme="majorBidi" w:hint="cs"/>
                <w:sz w:val="28"/>
                <w:szCs w:val="28"/>
                <w:rtl/>
              </w:rPr>
              <w:t>אותו</w:t>
            </w:r>
            <w:r w:rsidRPr="000E2873">
              <w:rPr>
                <w:rFonts w:asciiTheme="majorBidi" w:hAnsiTheme="majorBidi"/>
                <w:sz w:val="28"/>
                <w:szCs w:val="28"/>
                <w:rtl/>
              </w:rPr>
              <w:t xml:space="preserve"> </w:t>
            </w:r>
            <w:r w:rsidRPr="000E2873">
              <w:rPr>
                <w:rFonts w:asciiTheme="majorBidi" w:hAnsiTheme="majorBidi" w:hint="cs"/>
                <w:sz w:val="28"/>
                <w:szCs w:val="28"/>
                <w:rtl/>
              </w:rPr>
              <w:t>אצמית</w:t>
            </w:r>
            <w:r w:rsidRPr="000E2873">
              <w:rPr>
                <w:rFonts w:asciiTheme="majorBidi" w:hAnsiTheme="majorBidi"/>
                <w:sz w:val="28"/>
                <w:szCs w:val="28"/>
                <w:rtl/>
              </w:rPr>
              <w:t xml:space="preserve"> </w:t>
            </w:r>
            <w:r w:rsidRPr="000E2873">
              <w:rPr>
                <w:rFonts w:asciiTheme="majorBidi" w:hAnsiTheme="majorBidi" w:hint="cs"/>
                <w:sz w:val="28"/>
                <w:szCs w:val="28"/>
                <w:rtl/>
              </w:rPr>
              <w:t>וכתיב</w:t>
            </w:r>
            <w:r w:rsidRPr="000E2873">
              <w:rPr>
                <w:rFonts w:asciiTheme="majorBidi" w:hAnsiTheme="majorBidi"/>
                <w:sz w:val="28"/>
                <w:szCs w:val="28"/>
                <w:rtl/>
              </w:rPr>
              <w:t xml:space="preserve"> </w:t>
            </w:r>
            <w:r w:rsidRPr="000E2873">
              <w:rPr>
                <w:rFonts w:asciiTheme="majorBidi" w:hAnsiTheme="majorBidi" w:hint="cs"/>
                <w:sz w:val="28"/>
                <w:szCs w:val="28"/>
                <w:rtl/>
              </w:rPr>
              <w:t>התם</w:t>
            </w:r>
            <w:r w:rsidRPr="000E2873">
              <w:rPr>
                <w:rFonts w:asciiTheme="majorBidi" w:hAnsiTheme="majorBidi"/>
                <w:sz w:val="28"/>
                <w:szCs w:val="28"/>
                <w:rtl/>
              </w:rPr>
              <w:t xml:space="preserve"> (</w:t>
            </w:r>
            <w:r w:rsidRPr="000E2873">
              <w:rPr>
                <w:rFonts w:asciiTheme="majorBidi" w:hAnsiTheme="majorBidi" w:hint="cs"/>
                <w:sz w:val="28"/>
                <w:szCs w:val="28"/>
                <w:rtl/>
              </w:rPr>
              <w:t>איכה</w:t>
            </w:r>
            <w:r w:rsidRPr="000E2873">
              <w:rPr>
                <w:rFonts w:asciiTheme="majorBidi" w:hAnsiTheme="majorBidi"/>
                <w:sz w:val="28"/>
                <w:szCs w:val="28"/>
                <w:rtl/>
              </w:rPr>
              <w:t xml:space="preserve"> </w:t>
            </w:r>
            <w:r w:rsidRPr="000E2873">
              <w:rPr>
                <w:rFonts w:asciiTheme="majorBidi" w:hAnsiTheme="majorBidi" w:hint="cs"/>
                <w:sz w:val="28"/>
                <w:szCs w:val="28"/>
                <w:rtl/>
              </w:rPr>
              <w:t>ג</w:t>
            </w:r>
            <w:r w:rsidRPr="000E2873">
              <w:rPr>
                <w:rFonts w:asciiTheme="majorBidi" w:hAnsiTheme="majorBidi"/>
                <w:sz w:val="28"/>
                <w:szCs w:val="28"/>
                <w:rtl/>
              </w:rPr>
              <w:t xml:space="preserve">, </w:t>
            </w:r>
            <w:r w:rsidRPr="000E2873">
              <w:rPr>
                <w:rFonts w:asciiTheme="majorBidi" w:hAnsiTheme="majorBidi" w:hint="cs"/>
                <w:sz w:val="28"/>
                <w:szCs w:val="28"/>
                <w:rtl/>
              </w:rPr>
              <w:t>נג</w:t>
            </w:r>
            <w:r w:rsidRPr="000E2873">
              <w:rPr>
                <w:rFonts w:asciiTheme="majorBidi" w:hAnsiTheme="majorBidi"/>
                <w:sz w:val="28"/>
                <w:szCs w:val="28"/>
                <w:rtl/>
              </w:rPr>
              <w:t xml:space="preserve">) </w:t>
            </w:r>
            <w:r w:rsidRPr="000E2873">
              <w:rPr>
                <w:rFonts w:asciiTheme="majorBidi" w:hAnsiTheme="majorBidi" w:hint="cs"/>
                <w:sz w:val="28"/>
                <w:szCs w:val="28"/>
                <w:rtl/>
              </w:rPr>
              <w:t>צמתו</w:t>
            </w:r>
            <w:r w:rsidRPr="000E2873">
              <w:rPr>
                <w:rFonts w:asciiTheme="majorBidi" w:hAnsiTheme="majorBidi"/>
                <w:sz w:val="28"/>
                <w:szCs w:val="28"/>
                <w:rtl/>
              </w:rPr>
              <w:t xml:space="preserve"> </w:t>
            </w:r>
            <w:r w:rsidRPr="000E2873">
              <w:rPr>
                <w:rFonts w:asciiTheme="majorBidi" w:hAnsiTheme="majorBidi" w:hint="cs"/>
                <w:sz w:val="28"/>
                <w:szCs w:val="28"/>
                <w:rtl/>
              </w:rPr>
              <w:t>בבור</w:t>
            </w:r>
            <w:r w:rsidRPr="000E2873">
              <w:rPr>
                <w:rFonts w:asciiTheme="majorBidi" w:hAnsiTheme="majorBidi"/>
                <w:sz w:val="28"/>
                <w:szCs w:val="28"/>
                <w:rtl/>
              </w:rPr>
              <w:t xml:space="preserve"> </w:t>
            </w:r>
            <w:r w:rsidRPr="000E2873">
              <w:rPr>
                <w:rFonts w:asciiTheme="majorBidi" w:hAnsiTheme="majorBidi" w:hint="cs"/>
                <w:sz w:val="28"/>
                <w:szCs w:val="28"/>
                <w:rtl/>
              </w:rPr>
              <w:t>חיי</w:t>
            </w:r>
            <w:r w:rsidRPr="000E2873">
              <w:rPr>
                <w:rFonts w:asciiTheme="majorBidi" w:hAnsiTheme="majorBidi"/>
                <w:sz w:val="28"/>
                <w:szCs w:val="28"/>
                <w:rtl/>
              </w:rPr>
              <w:t xml:space="preserve"> </w:t>
            </w:r>
            <w:r w:rsidRPr="000E2873">
              <w:rPr>
                <w:rFonts w:asciiTheme="majorBidi" w:hAnsiTheme="majorBidi" w:hint="cs"/>
                <w:sz w:val="28"/>
                <w:szCs w:val="28"/>
                <w:rtl/>
              </w:rPr>
              <w:t>וידו</w:t>
            </w:r>
            <w:r w:rsidRPr="000E2873">
              <w:rPr>
                <w:rFonts w:asciiTheme="majorBidi" w:hAnsiTheme="majorBidi"/>
                <w:sz w:val="28"/>
                <w:szCs w:val="28"/>
                <w:rtl/>
              </w:rPr>
              <w:t xml:space="preserve"> </w:t>
            </w:r>
            <w:r w:rsidRPr="000E2873">
              <w:rPr>
                <w:rFonts w:asciiTheme="majorBidi" w:hAnsiTheme="majorBidi" w:hint="cs"/>
                <w:sz w:val="28"/>
                <w:szCs w:val="28"/>
                <w:rtl/>
              </w:rPr>
              <w:t>אבן</w:t>
            </w:r>
            <w:r w:rsidRPr="000E2873">
              <w:rPr>
                <w:rFonts w:asciiTheme="majorBidi" w:hAnsiTheme="majorBidi"/>
                <w:sz w:val="28"/>
                <w:szCs w:val="28"/>
                <w:rtl/>
              </w:rPr>
              <w:t xml:space="preserve"> </w:t>
            </w:r>
            <w:r w:rsidRPr="000E2873">
              <w:rPr>
                <w:rFonts w:asciiTheme="majorBidi" w:hAnsiTheme="majorBidi" w:hint="cs"/>
                <w:sz w:val="28"/>
                <w:szCs w:val="28"/>
                <w:rtl/>
              </w:rPr>
              <w:t>בי</w:t>
            </w:r>
            <w:r w:rsidRPr="000E2873">
              <w:rPr>
                <w:rFonts w:asciiTheme="majorBidi" w:hAnsiTheme="majorBidi"/>
                <w:sz w:val="28"/>
                <w:szCs w:val="28"/>
                <w:rtl/>
              </w:rPr>
              <w:t xml:space="preserve"> </w:t>
            </w:r>
            <w:r w:rsidRPr="000E2873">
              <w:rPr>
                <w:rFonts w:asciiTheme="majorBidi" w:hAnsiTheme="majorBidi" w:hint="cs"/>
                <w:sz w:val="28"/>
                <w:szCs w:val="28"/>
                <w:rtl/>
              </w:rPr>
              <w:t>ואמר</w:t>
            </w:r>
            <w:r w:rsidRPr="000E2873">
              <w:rPr>
                <w:rFonts w:asciiTheme="majorBidi" w:hAnsiTheme="majorBidi"/>
                <w:sz w:val="28"/>
                <w:szCs w:val="28"/>
                <w:rtl/>
              </w:rPr>
              <w:t xml:space="preserve"> </w:t>
            </w:r>
            <w:r w:rsidRPr="000E2873">
              <w:rPr>
                <w:rFonts w:asciiTheme="majorBidi" w:hAnsiTheme="majorBidi" w:hint="cs"/>
                <w:sz w:val="28"/>
                <w:szCs w:val="28"/>
                <w:rtl/>
              </w:rPr>
              <w:t>רב</w:t>
            </w:r>
            <w:r w:rsidRPr="000E2873">
              <w:rPr>
                <w:rFonts w:asciiTheme="majorBidi" w:hAnsiTheme="majorBidi"/>
                <w:sz w:val="28"/>
                <w:szCs w:val="28"/>
                <w:rtl/>
              </w:rPr>
              <w:t xml:space="preserve"> </w:t>
            </w:r>
            <w:r w:rsidRPr="000E2873">
              <w:rPr>
                <w:rFonts w:asciiTheme="majorBidi" w:hAnsiTheme="majorBidi" w:hint="cs"/>
                <w:sz w:val="28"/>
                <w:szCs w:val="28"/>
                <w:rtl/>
              </w:rPr>
              <w:t>חסדא</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מר</w:t>
            </w:r>
            <w:r w:rsidRPr="000E2873">
              <w:rPr>
                <w:rFonts w:asciiTheme="majorBidi" w:hAnsiTheme="majorBidi"/>
                <w:sz w:val="28"/>
                <w:szCs w:val="28"/>
                <w:rtl/>
              </w:rPr>
              <w:t xml:space="preserve"> </w:t>
            </w:r>
            <w:r w:rsidRPr="000E2873">
              <w:rPr>
                <w:rFonts w:asciiTheme="majorBidi" w:hAnsiTheme="majorBidi" w:hint="cs"/>
                <w:sz w:val="28"/>
                <w:szCs w:val="28"/>
                <w:rtl/>
              </w:rPr>
              <w:t>עוקבא</w:t>
            </w:r>
            <w:r w:rsidRPr="000E2873">
              <w:rPr>
                <w:rFonts w:asciiTheme="majorBidi" w:hAnsiTheme="majorBidi"/>
                <w:sz w:val="28"/>
                <w:szCs w:val="28"/>
                <w:rtl/>
              </w:rPr>
              <w:t xml:space="preserve"> </w:t>
            </w:r>
            <w:r w:rsidRPr="000E2873">
              <w:rPr>
                <w:rFonts w:asciiTheme="majorBidi" w:hAnsiTheme="majorBidi" w:hint="cs"/>
                <w:sz w:val="28"/>
                <w:szCs w:val="28"/>
                <w:rtl/>
              </w:rPr>
              <w:t>כל</w:t>
            </w:r>
            <w:r w:rsidRPr="000E2873">
              <w:rPr>
                <w:rFonts w:asciiTheme="majorBidi" w:hAnsiTheme="majorBidi"/>
                <w:sz w:val="28"/>
                <w:szCs w:val="28"/>
                <w:rtl/>
              </w:rPr>
              <w:t xml:space="preserve"> </w:t>
            </w:r>
            <w:r w:rsidRPr="000E2873">
              <w:rPr>
                <w:rFonts w:asciiTheme="majorBidi" w:hAnsiTheme="majorBidi" w:hint="cs"/>
                <w:sz w:val="28"/>
                <w:szCs w:val="28"/>
                <w:rtl/>
              </w:rPr>
              <w:t>המספר</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הקב</w:t>
            </w:r>
            <w:r w:rsidRPr="000E2873">
              <w:rPr>
                <w:rFonts w:asciiTheme="majorBidi" w:hAnsiTheme="majorBidi"/>
                <w:sz w:val="28"/>
                <w:szCs w:val="28"/>
                <w:rtl/>
              </w:rPr>
              <w:t>"</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אין</w:t>
            </w:r>
            <w:r w:rsidRPr="000E2873">
              <w:rPr>
                <w:rFonts w:asciiTheme="majorBidi" w:hAnsiTheme="majorBidi"/>
                <w:sz w:val="28"/>
                <w:szCs w:val="28"/>
                <w:rtl/>
              </w:rPr>
              <w:t xml:space="preserve"> </w:t>
            </w:r>
            <w:r w:rsidRPr="000E2873">
              <w:rPr>
                <w:rFonts w:asciiTheme="majorBidi" w:hAnsiTheme="majorBidi" w:hint="cs"/>
                <w:sz w:val="28"/>
                <w:szCs w:val="28"/>
                <w:rtl/>
              </w:rPr>
              <w:t>אני</w:t>
            </w:r>
            <w:r w:rsidRPr="000E2873">
              <w:rPr>
                <w:rFonts w:asciiTheme="majorBidi" w:hAnsiTheme="majorBidi"/>
                <w:sz w:val="28"/>
                <w:szCs w:val="28"/>
                <w:rtl/>
              </w:rPr>
              <w:t xml:space="preserve"> </w:t>
            </w:r>
            <w:r w:rsidRPr="000E2873">
              <w:rPr>
                <w:rFonts w:asciiTheme="majorBidi" w:hAnsiTheme="majorBidi" w:hint="cs"/>
                <w:sz w:val="28"/>
                <w:szCs w:val="28"/>
                <w:rtl/>
              </w:rPr>
              <w:t>והוא</w:t>
            </w:r>
            <w:r w:rsidRPr="000E2873">
              <w:rPr>
                <w:rFonts w:asciiTheme="majorBidi" w:hAnsiTheme="majorBidi"/>
                <w:sz w:val="28"/>
                <w:szCs w:val="28"/>
                <w:rtl/>
              </w:rPr>
              <w:t xml:space="preserve"> </w:t>
            </w:r>
            <w:r w:rsidRPr="000E2873">
              <w:rPr>
                <w:rFonts w:asciiTheme="majorBidi" w:hAnsiTheme="majorBidi" w:hint="cs"/>
                <w:sz w:val="28"/>
                <w:szCs w:val="28"/>
                <w:rtl/>
              </w:rPr>
              <w:t>יכולין</w:t>
            </w:r>
            <w:r w:rsidRPr="000E2873">
              <w:rPr>
                <w:rFonts w:asciiTheme="majorBidi" w:hAnsiTheme="majorBidi"/>
                <w:sz w:val="28"/>
                <w:szCs w:val="28"/>
                <w:rtl/>
              </w:rPr>
              <w:t xml:space="preserve"> </w:t>
            </w:r>
            <w:r w:rsidRPr="000E2873">
              <w:rPr>
                <w:rFonts w:asciiTheme="majorBidi" w:hAnsiTheme="majorBidi" w:hint="cs"/>
                <w:sz w:val="28"/>
                <w:szCs w:val="28"/>
                <w:rtl/>
              </w:rPr>
              <w:t>לדור</w:t>
            </w:r>
            <w:r w:rsidRPr="000E2873">
              <w:rPr>
                <w:rFonts w:asciiTheme="majorBidi" w:hAnsiTheme="majorBidi"/>
                <w:sz w:val="28"/>
                <w:szCs w:val="28"/>
                <w:rtl/>
              </w:rPr>
              <w:t xml:space="preserve"> </w:t>
            </w:r>
            <w:r w:rsidRPr="000E2873">
              <w:rPr>
                <w:rFonts w:asciiTheme="majorBidi" w:hAnsiTheme="majorBidi" w:hint="cs"/>
                <w:sz w:val="28"/>
                <w:szCs w:val="28"/>
                <w:rtl/>
              </w:rPr>
              <w:t>בעולם</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תהלים</w:t>
            </w:r>
            <w:r w:rsidRPr="000E2873">
              <w:rPr>
                <w:rFonts w:asciiTheme="majorBidi" w:hAnsiTheme="majorBidi"/>
                <w:sz w:val="28"/>
                <w:szCs w:val="28"/>
                <w:rtl/>
              </w:rPr>
              <w:t xml:space="preserve"> </w:t>
            </w:r>
            <w:r w:rsidRPr="000E2873">
              <w:rPr>
                <w:rFonts w:asciiTheme="majorBidi" w:hAnsiTheme="majorBidi" w:hint="cs"/>
                <w:sz w:val="28"/>
                <w:szCs w:val="28"/>
                <w:rtl/>
              </w:rPr>
              <w:t>קא</w:t>
            </w:r>
            <w:r w:rsidRPr="000E2873">
              <w:rPr>
                <w:rFonts w:asciiTheme="majorBidi" w:hAnsiTheme="majorBidi"/>
                <w:sz w:val="28"/>
                <w:szCs w:val="28"/>
                <w:rtl/>
              </w:rPr>
              <w:t xml:space="preserve">, </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מלשני</w:t>
            </w:r>
            <w:r w:rsidRPr="000E2873">
              <w:rPr>
                <w:rFonts w:asciiTheme="majorBidi" w:hAnsiTheme="majorBidi"/>
                <w:sz w:val="28"/>
                <w:szCs w:val="28"/>
                <w:rtl/>
              </w:rPr>
              <w:t xml:space="preserve"> </w:t>
            </w:r>
            <w:r w:rsidRPr="000E2873">
              <w:rPr>
                <w:rFonts w:asciiTheme="majorBidi" w:hAnsiTheme="majorBidi" w:hint="cs"/>
                <w:sz w:val="28"/>
                <w:szCs w:val="28"/>
                <w:rtl/>
              </w:rPr>
              <w:t>בסתר</w:t>
            </w:r>
            <w:r w:rsidRPr="000E2873">
              <w:rPr>
                <w:rFonts w:asciiTheme="majorBidi" w:hAnsiTheme="majorBidi"/>
                <w:sz w:val="28"/>
                <w:szCs w:val="28"/>
                <w:rtl/>
              </w:rPr>
              <w:t xml:space="preserve"> </w:t>
            </w:r>
            <w:r w:rsidRPr="000E2873">
              <w:rPr>
                <w:rFonts w:asciiTheme="majorBidi" w:hAnsiTheme="majorBidi" w:hint="cs"/>
                <w:sz w:val="28"/>
                <w:szCs w:val="28"/>
                <w:rtl/>
              </w:rPr>
              <w:t>רעהו</w:t>
            </w:r>
            <w:r w:rsidRPr="000E2873">
              <w:rPr>
                <w:rFonts w:asciiTheme="majorBidi" w:hAnsiTheme="majorBidi"/>
                <w:sz w:val="28"/>
                <w:szCs w:val="28"/>
                <w:rtl/>
              </w:rPr>
              <w:t xml:space="preserve"> </w:t>
            </w:r>
            <w:r w:rsidRPr="000E2873">
              <w:rPr>
                <w:rFonts w:asciiTheme="majorBidi" w:hAnsiTheme="majorBidi" w:hint="cs"/>
                <w:sz w:val="28"/>
                <w:szCs w:val="28"/>
                <w:rtl/>
              </w:rPr>
              <w:t>אותו</w:t>
            </w:r>
            <w:r w:rsidRPr="000E2873">
              <w:rPr>
                <w:rFonts w:asciiTheme="majorBidi" w:hAnsiTheme="majorBidi"/>
                <w:sz w:val="28"/>
                <w:szCs w:val="28"/>
                <w:rtl/>
              </w:rPr>
              <w:t xml:space="preserve"> </w:t>
            </w:r>
            <w:r w:rsidRPr="000E2873">
              <w:rPr>
                <w:rFonts w:asciiTheme="majorBidi" w:hAnsiTheme="majorBidi" w:hint="cs"/>
                <w:sz w:val="28"/>
                <w:szCs w:val="28"/>
                <w:rtl/>
              </w:rPr>
              <w:t>אצמית</w:t>
            </w:r>
            <w:r w:rsidRPr="000E2873">
              <w:rPr>
                <w:rFonts w:asciiTheme="majorBidi" w:hAnsiTheme="majorBidi"/>
                <w:sz w:val="28"/>
                <w:szCs w:val="28"/>
                <w:rtl/>
              </w:rPr>
              <w:t xml:space="preserve"> </w:t>
            </w:r>
            <w:r w:rsidRPr="000E2873">
              <w:rPr>
                <w:rFonts w:asciiTheme="majorBidi" w:hAnsiTheme="majorBidi" w:hint="cs"/>
                <w:sz w:val="28"/>
                <w:szCs w:val="28"/>
                <w:rtl/>
              </w:rPr>
              <w:t>גבה</w:t>
            </w:r>
            <w:r w:rsidRPr="000E2873">
              <w:rPr>
                <w:rFonts w:asciiTheme="majorBidi" w:hAnsiTheme="majorBidi"/>
                <w:sz w:val="28"/>
                <w:szCs w:val="28"/>
                <w:rtl/>
              </w:rPr>
              <w:t xml:space="preserve"> </w:t>
            </w:r>
            <w:r w:rsidRPr="000E2873">
              <w:rPr>
                <w:rFonts w:asciiTheme="majorBidi" w:hAnsiTheme="majorBidi" w:hint="cs"/>
                <w:sz w:val="28"/>
                <w:szCs w:val="28"/>
                <w:rtl/>
              </w:rPr>
              <w:t>עינים</w:t>
            </w:r>
            <w:r w:rsidRPr="000E2873">
              <w:rPr>
                <w:rFonts w:asciiTheme="majorBidi" w:hAnsiTheme="majorBidi"/>
                <w:sz w:val="28"/>
                <w:szCs w:val="28"/>
                <w:rtl/>
              </w:rPr>
              <w:t xml:space="preserve"> </w:t>
            </w:r>
            <w:r w:rsidRPr="000E2873">
              <w:rPr>
                <w:rFonts w:asciiTheme="majorBidi" w:hAnsiTheme="majorBidi" w:hint="cs"/>
                <w:sz w:val="28"/>
                <w:szCs w:val="28"/>
                <w:rtl/>
              </w:rPr>
              <w:t>ורחב</w:t>
            </w:r>
            <w:r w:rsidRPr="000E2873">
              <w:rPr>
                <w:rFonts w:asciiTheme="majorBidi" w:hAnsiTheme="majorBidi"/>
                <w:sz w:val="28"/>
                <w:szCs w:val="28"/>
                <w:rtl/>
              </w:rPr>
              <w:t xml:space="preserve"> </w:t>
            </w:r>
            <w:r w:rsidRPr="000E2873">
              <w:rPr>
                <w:rFonts w:asciiTheme="majorBidi" w:hAnsiTheme="majorBidi" w:hint="cs"/>
                <w:sz w:val="28"/>
                <w:szCs w:val="28"/>
                <w:rtl/>
              </w:rPr>
              <w:t>לבב</w:t>
            </w:r>
            <w:r w:rsidRPr="000E2873">
              <w:rPr>
                <w:rFonts w:asciiTheme="majorBidi" w:hAnsiTheme="majorBidi"/>
                <w:sz w:val="28"/>
                <w:szCs w:val="28"/>
                <w:rtl/>
              </w:rPr>
              <w:t xml:space="preserve"> </w:t>
            </w:r>
            <w:r w:rsidRPr="000E2873">
              <w:rPr>
                <w:rFonts w:asciiTheme="majorBidi" w:hAnsiTheme="majorBidi" w:hint="cs"/>
                <w:sz w:val="28"/>
                <w:szCs w:val="28"/>
                <w:rtl/>
              </w:rPr>
              <w:t>אותו</w:t>
            </w:r>
            <w:r w:rsidRPr="000E2873">
              <w:rPr>
                <w:rFonts w:asciiTheme="majorBidi" w:hAnsiTheme="majorBidi"/>
                <w:sz w:val="28"/>
                <w:szCs w:val="28"/>
                <w:rtl/>
              </w:rPr>
              <w:t xml:space="preserve"> </w:t>
            </w:r>
            <w:r w:rsidRPr="000E2873">
              <w:rPr>
                <w:rFonts w:asciiTheme="majorBidi" w:hAnsiTheme="majorBidi" w:hint="cs"/>
                <w:sz w:val="28"/>
                <w:szCs w:val="28"/>
                <w:rtl/>
              </w:rPr>
              <w:t>לא</w:t>
            </w:r>
            <w:r w:rsidRPr="000E2873">
              <w:rPr>
                <w:rFonts w:asciiTheme="majorBidi" w:hAnsiTheme="majorBidi"/>
                <w:sz w:val="28"/>
                <w:szCs w:val="28"/>
                <w:rtl/>
              </w:rPr>
              <w:t xml:space="preserve"> </w:t>
            </w:r>
            <w:r w:rsidRPr="000E2873">
              <w:rPr>
                <w:rFonts w:asciiTheme="majorBidi" w:hAnsiTheme="majorBidi" w:hint="cs"/>
                <w:sz w:val="28"/>
                <w:szCs w:val="28"/>
                <w:rtl/>
              </w:rPr>
              <w:t>אוכל</w:t>
            </w:r>
            <w:r w:rsidRPr="000E2873">
              <w:rPr>
                <w:rFonts w:asciiTheme="majorBidi" w:hAnsiTheme="majorBidi"/>
                <w:sz w:val="28"/>
                <w:szCs w:val="28"/>
                <w:rtl/>
              </w:rPr>
              <w:t xml:space="preserve"> </w:t>
            </w:r>
            <w:r w:rsidRPr="000E2873">
              <w:rPr>
                <w:rFonts w:asciiTheme="majorBidi" w:hAnsiTheme="majorBidi" w:hint="cs"/>
                <w:sz w:val="28"/>
                <w:szCs w:val="28"/>
                <w:rtl/>
              </w:rPr>
              <w:t>אל</w:t>
            </w:r>
            <w:r w:rsidRPr="000E2873">
              <w:rPr>
                <w:rFonts w:asciiTheme="majorBidi" w:hAnsiTheme="majorBidi"/>
                <w:sz w:val="28"/>
                <w:szCs w:val="28"/>
                <w:rtl/>
              </w:rPr>
              <w:t xml:space="preserve"> </w:t>
            </w:r>
            <w:r w:rsidRPr="000E2873">
              <w:rPr>
                <w:rFonts w:asciiTheme="majorBidi" w:hAnsiTheme="majorBidi" w:hint="cs"/>
                <w:sz w:val="28"/>
                <w:szCs w:val="28"/>
                <w:rtl/>
              </w:rPr>
              <w:t>תיקרי</w:t>
            </w:r>
            <w:r w:rsidRPr="000E2873">
              <w:rPr>
                <w:rFonts w:asciiTheme="majorBidi" w:hAnsiTheme="majorBidi"/>
                <w:sz w:val="28"/>
                <w:szCs w:val="28"/>
                <w:rtl/>
              </w:rPr>
              <w:t xml:space="preserve"> </w:t>
            </w:r>
            <w:r w:rsidRPr="000E2873">
              <w:rPr>
                <w:rFonts w:asciiTheme="majorBidi" w:hAnsiTheme="majorBidi" w:hint="cs"/>
                <w:sz w:val="28"/>
                <w:szCs w:val="28"/>
                <w:rtl/>
              </w:rPr>
              <w:t>אותו</w:t>
            </w:r>
            <w:r w:rsidRPr="000E2873">
              <w:rPr>
                <w:rFonts w:asciiTheme="majorBidi" w:hAnsiTheme="majorBidi"/>
                <w:sz w:val="28"/>
                <w:szCs w:val="28"/>
                <w:rtl/>
              </w:rPr>
              <w:t xml:space="preserve"> </w:t>
            </w:r>
            <w:r w:rsidRPr="000E2873">
              <w:rPr>
                <w:rFonts w:asciiTheme="majorBidi" w:hAnsiTheme="majorBidi" w:hint="cs"/>
                <w:sz w:val="28"/>
                <w:szCs w:val="28"/>
                <w:rtl/>
              </w:rPr>
              <w:t>לא</w:t>
            </w:r>
            <w:r w:rsidRPr="000E2873">
              <w:rPr>
                <w:rFonts w:asciiTheme="majorBidi" w:hAnsiTheme="majorBidi"/>
                <w:sz w:val="28"/>
                <w:szCs w:val="28"/>
                <w:rtl/>
              </w:rPr>
              <w:t xml:space="preserve"> </w:t>
            </w:r>
            <w:r w:rsidRPr="000E2873">
              <w:rPr>
                <w:rFonts w:asciiTheme="majorBidi" w:hAnsiTheme="majorBidi" w:hint="cs"/>
                <w:sz w:val="28"/>
                <w:szCs w:val="28"/>
                <w:rtl/>
              </w:rPr>
              <w:t>אוכל</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אתו</w:t>
            </w:r>
            <w:r w:rsidRPr="000E2873">
              <w:rPr>
                <w:rFonts w:asciiTheme="majorBidi" w:hAnsiTheme="majorBidi"/>
                <w:sz w:val="28"/>
                <w:szCs w:val="28"/>
                <w:rtl/>
              </w:rPr>
              <w:t xml:space="preserve"> </w:t>
            </w:r>
            <w:r w:rsidRPr="000E2873">
              <w:rPr>
                <w:rFonts w:asciiTheme="majorBidi" w:hAnsiTheme="majorBidi" w:hint="cs"/>
                <w:sz w:val="28"/>
                <w:szCs w:val="28"/>
                <w:rtl/>
              </w:rPr>
              <w:t>לא</w:t>
            </w:r>
            <w:r w:rsidRPr="000E2873">
              <w:rPr>
                <w:rFonts w:asciiTheme="majorBidi" w:hAnsiTheme="majorBidi"/>
                <w:sz w:val="28"/>
                <w:szCs w:val="28"/>
                <w:rtl/>
              </w:rPr>
              <w:t xml:space="preserve"> </w:t>
            </w:r>
            <w:r w:rsidRPr="000E2873">
              <w:rPr>
                <w:rFonts w:asciiTheme="majorBidi" w:hAnsiTheme="majorBidi" w:hint="cs"/>
                <w:sz w:val="28"/>
                <w:szCs w:val="28"/>
                <w:rtl/>
              </w:rPr>
              <w:t>אוכל</w:t>
            </w:r>
            <w:r w:rsidRPr="000E2873">
              <w:rPr>
                <w:rFonts w:asciiTheme="majorBidi" w:hAnsiTheme="majorBidi"/>
                <w:sz w:val="28"/>
                <w:szCs w:val="28"/>
                <w:rtl/>
              </w:rPr>
              <w:t xml:space="preserve"> </w:t>
            </w:r>
            <w:r w:rsidRPr="000E2873">
              <w:rPr>
                <w:rFonts w:asciiTheme="majorBidi" w:hAnsiTheme="majorBidi" w:hint="cs"/>
                <w:sz w:val="28"/>
                <w:szCs w:val="28"/>
                <w:rtl/>
              </w:rPr>
              <w:t>ואיכא</w:t>
            </w:r>
            <w:r w:rsidRPr="000E2873">
              <w:rPr>
                <w:rFonts w:asciiTheme="majorBidi" w:hAnsiTheme="majorBidi"/>
                <w:sz w:val="28"/>
                <w:szCs w:val="28"/>
                <w:rtl/>
              </w:rPr>
              <w:t xml:space="preserve"> </w:t>
            </w:r>
            <w:r w:rsidRPr="000E2873">
              <w:rPr>
                <w:rFonts w:asciiTheme="majorBidi" w:hAnsiTheme="majorBidi" w:hint="cs"/>
                <w:sz w:val="28"/>
                <w:szCs w:val="28"/>
                <w:rtl/>
              </w:rPr>
              <w:t>דמתני</w:t>
            </w:r>
            <w:r w:rsidRPr="000E2873">
              <w:rPr>
                <w:rFonts w:asciiTheme="majorBidi" w:hAnsiTheme="majorBidi"/>
                <w:sz w:val="28"/>
                <w:szCs w:val="28"/>
                <w:rtl/>
              </w:rPr>
              <w:t xml:space="preserve"> </w:t>
            </w:r>
            <w:r w:rsidRPr="000E2873">
              <w:rPr>
                <w:rFonts w:asciiTheme="majorBidi" w:hAnsiTheme="majorBidi" w:hint="cs"/>
                <w:sz w:val="28"/>
                <w:szCs w:val="28"/>
                <w:rtl/>
              </w:rPr>
              <w:t>לה</w:t>
            </w:r>
            <w:r w:rsidRPr="000E2873">
              <w:rPr>
                <w:rFonts w:asciiTheme="majorBidi" w:hAnsiTheme="majorBidi"/>
                <w:sz w:val="28"/>
                <w:szCs w:val="28"/>
                <w:rtl/>
              </w:rPr>
              <w:t xml:space="preserve"> </w:t>
            </w:r>
            <w:r w:rsidRPr="000E2873">
              <w:rPr>
                <w:rFonts w:asciiTheme="majorBidi" w:hAnsiTheme="majorBidi" w:hint="cs"/>
                <w:sz w:val="28"/>
                <w:szCs w:val="28"/>
                <w:rtl/>
              </w:rPr>
              <w:t>על</w:t>
            </w:r>
            <w:r w:rsidRPr="000E2873">
              <w:rPr>
                <w:rFonts w:asciiTheme="majorBidi" w:hAnsiTheme="majorBidi"/>
                <w:sz w:val="28"/>
                <w:szCs w:val="28"/>
                <w:rtl/>
              </w:rPr>
              <w:t xml:space="preserve"> </w:t>
            </w:r>
            <w:r w:rsidRPr="000E2873">
              <w:rPr>
                <w:rFonts w:asciiTheme="majorBidi" w:hAnsiTheme="majorBidi" w:hint="cs"/>
                <w:sz w:val="28"/>
                <w:szCs w:val="28"/>
                <w:rtl/>
              </w:rPr>
              <w:t>גסי</w:t>
            </w:r>
            <w:r w:rsidRPr="000E2873">
              <w:rPr>
                <w:rFonts w:asciiTheme="majorBidi" w:hAnsiTheme="majorBidi"/>
                <w:sz w:val="28"/>
                <w:szCs w:val="28"/>
                <w:rtl/>
              </w:rPr>
              <w:t xml:space="preserve"> </w:t>
            </w:r>
            <w:r w:rsidRPr="000E2873">
              <w:rPr>
                <w:rFonts w:asciiTheme="majorBidi" w:hAnsiTheme="majorBidi" w:hint="cs"/>
                <w:sz w:val="28"/>
                <w:szCs w:val="28"/>
                <w:rtl/>
              </w:rPr>
              <w:t>הרוח</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רב</w:t>
            </w:r>
            <w:r w:rsidRPr="000E2873">
              <w:rPr>
                <w:rFonts w:asciiTheme="majorBidi" w:hAnsiTheme="majorBidi"/>
                <w:sz w:val="28"/>
                <w:szCs w:val="28"/>
                <w:rtl/>
              </w:rPr>
              <w:t xml:space="preserve"> </w:t>
            </w:r>
            <w:r w:rsidRPr="000E2873">
              <w:rPr>
                <w:rFonts w:asciiTheme="majorBidi" w:hAnsiTheme="majorBidi" w:hint="cs"/>
                <w:sz w:val="28"/>
                <w:szCs w:val="28"/>
                <w:rtl/>
              </w:rPr>
              <w:t>חסדא</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מר</w:t>
            </w:r>
            <w:r w:rsidRPr="000E2873">
              <w:rPr>
                <w:rFonts w:asciiTheme="majorBidi" w:hAnsiTheme="majorBidi"/>
                <w:sz w:val="28"/>
                <w:szCs w:val="28"/>
                <w:rtl/>
              </w:rPr>
              <w:t xml:space="preserve"> </w:t>
            </w:r>
            <w:r w:rsidRPr="000E2873">
              <w:rPr>
                <w:rFonts w:asciiTheme="majorBidi" w:hAnsiTheme="majorBidi" w:hint="cs"/>
                <w:sz w:val="28"/>
                <w:szCs w:val="28"/>
                <w:rtl/>
              </w:rPr>
              <w:t>עוקבא</w:t>
            </w:r>
            <w:r w:rsidRPr="000E2873">
              <w:rPr>
                <w:rFonts w:asciiTheme="majorBidi" w:hAnsiTheme="majorBidi"/>
                <w:sz w:val="28"/>
                <w:szCs w:val="28"/>
                <w:rtl/>
              </w:rPr>
              <w:t xml:space="preserve"> </w:t>
            </w:r>
            <w:r w:rsidRPr="000E2873">
              <w:rPr>
                <w:rFonts w:asciiTheme="majorBidi" w:hAnsiTheme="majorBidi" w:hint="cs"/>
                <w:sz w:val="28"/>
                <w:szCs w:val="28"/>
                <w:rtl/>
              </w:rPr>
              <w:t>כל</w:t>
            </w:r>
            <w:r w:rsidRPr="000E2873">
              <w:rPr>
                <w:rFonts w:asciiTheme="majorBidi" w:hAnsiTheme="majorBidi"/>
                <w:sz w:val="28"/>
                <w:szCs w:val="28"/>
                <w:rtl/>
              </w:rPr>
              <w:t xml:space="preserve"> </w:t>
            </w:r>
            <w:r w:rsidRPr="000E2873">
              <w:rPr>
                <w:rFonts w:asciiTheme="majorBidi" w:hAnsiTheme="majorBidi" w:hint="cs"/>
                <w:sz w:val="28"/>
                <w:szCs w:val="28"/>
                <w:rtl/>
              </w:rPr>
              <w:t>המספר</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אומר</w:t>
            </w:r>
            <w:r w:rsidRPr="000E2873">
              <w:rPr>
                <w:rFonts w:asciiTheme="majorBidi" w:hAnsiTheme="majorBidi"/>
                <w:sz w:val="28"/>
                <w:szCs w:val="28"/>
                <w:rtl/>
              </w:rPr>
              <w:t xml:space="preserve"> </w:t>
            </w:r>
            <w:r w:rsidRPr="000E2873">
              <w:rPr>
                <w:rFonts w:asciiTheme="majorBidi" w:hAnsiTheme="majorBidi" w:hint="cs"/>
                <w:sz w:val="28"/>
                <w:szCs w:val="28"/>
                <w:rtl/>
              </w:rPr>
              <w:t>הקב</w:t>
            </w:r>
            <w:r w:rsidRPr="000E2873">
              <w:rPr>
                <w:rFonts w:asciiTheme="majorBidi" w:hAnsiTheme="majorBidi"/>
                <w:sz w:val="28"/>
                <w:szCs w:val="28"/>
                <w:rtl/>
              </w:rPr>
              <w:t>"</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לשר</w:t>
            </w:r>
            <w:r w:rsidRPr="000E2873">
              <w:rPr>
                <w:rFonts w:asciiTheme="majorBidi" w:hAnsiTheme="majorBidi"/>
                <w:sz w:val="28"/>
                <w:szCs w:val="28"/>
                <w:rtl/>
              </w:rPr>
              <w:t xml:space="preserve"> </w:t>
            </w:r>
            <w:r w:rsidRPr="000E2873">
              <w:rPr>
                <w:rFonts w:asciiTheme="majorBidi" w:hAnsiTheme="majorBidi" w:hint="cs"/>
                <w:sz w:val="28"/>
                <w:szCs w:val="28"/>
                <w:rtl/>
              </w:rPr>
              <w:t>של</w:t>
            </w:r>
            <w:r w:rsidRPr="000E2873">
              <w:rPr>
                <w:rFonts w:asciiTheme="majorBidi" w:hAnsiTheme="majorBidi"/>
                <w:sz w:val="28"/>
                <w:szCs w:val="28"/>
                <w:rtl/>
              </w:rPr>
              <w:t xml:space="preserve">] </w:t>
            </w:r>
            <w:r w:rsidRPr="000E2873">
              <w:rPr>
                <w:rFonts w:asciiTheme="majorBidi" w:hAnsiTheme="majorBidi" w:hint="cs"/>
                <w:sz w:val="28"/>
                <w:szCs w:val="28"/>
                <w:rtl/>
              </w:rPr>
              <w:t>גיהנם</w:t>
            </w:r>
            <w:r w:rsidRPr="000E2873">
              <w:rPr>
                <w:rFonts w:asciiTheme="majorBidi" w:hAnsiTheme="majorBidi"/>
                <w:sz w:val="28"/>
                <w:szCs w:val="28"/>
                <w:rtl/>
              </w:rPr>
              <w:t xml:space="preserve"> </w:t>
            </w:r>
            <w:r w:rsidRPr="000E2873">
              <w:rPr>
                <w:rFonts w:asciiTheme="majorBidi" w:hAnsiTheme="majorBidi" w:hint="cs"/>
                <w:sz w:val="28"/>
                <w:szCs w:val="28"/>
                <w:rtl/>
              </w:rPr>
              <w:t>אני</w:t>
            </w:r>
            <w:r w:rsidRPr="000E2873">
              <w:rPr>
                <w:rFonts w:asciiTheme="majorBidi" w:hAnsiTheme="majorBidi"/>
                <w:sz w:val="28"/>
                <w:szCs w:val="28"/>
                <w:rtl/>
              </w:rPr>
              <w:t xml:space="preserve"> </w:t>
            </w:r>
            <w:r w:rsidRPr="000E2873">
              <w:rPr>
                <w:rFonts w:asciiTheme="majorBidi" w:hAnsiTheme="majorBidi" w:hint="cs"/>
                <w:sz w:val="28"/>
                <w:szCs w:val="28"/>
                <w:rtl/>
              </w:rPr>
              <w:t>עליו</w:t>
            </w:r>
            <w:r w:rsidRPr="000E2873">
              <w:rPr>
                <w:rFonts w:asciiTheme="majorBidi" w:hAnsiTheme="majorBidi"/>
                <w:sz w:val="28"/>
                <w:szCs w:val="28"/>
                <w:rtl/>
              </w:rPr>
              <w:t xml:space="preserve"> </w:t>
            </w:r>
            <w:r w:rsidRPr="000E2873">
              <w:rPr>
                <w:rFonts w:asciiTheme="majorBidi" w:hAnsiTheme="majorBidi" w:hint="cs"/>
                <w:sz w:val="28"/>
                <w:szCs w:val="28"/>
                <w:rtl/>
              </w:rPr>
              <w:t>מלמעלה</w:t>
            </w:r>
            <w:r w:rsidRPr="000E2873">
              <w:rPr>
                <w:rFonts w:asciiTheme="majorBidi" w:hAnsiTheme="majorBidi"/>
                <w:sz w:val="28"/>
                <w:szCs w:val="28"/>
                <w:rtl/>
              </w:rPr>
              <w:t xml:space="preserve"> </w:t>
            </w:r>
            <w:r w:rsidRPr="000E2873">
              <w:rPr>
                <w:rFonts w:asciiTheme="majorBidi" w:hAnsiTheme="majorBidi" w:hint="cs"/>
                <w:sz w:val="28"/>
                <w:szCs w:val="28"/>
                <w:rtl/>
              </w:rPr>
              <w:t>ואתה</w:t>
            </w:r>
            <w:r w:rsidRPr="000E2873">
              <w:rPr>
                <w:rFonts w:asciiTheme="majorBidi" w:hAnsiTheme="majorBidi"/>
                <w:sz w:val="28"/>
                <w:szCs w:val="28"/>
                <w:rtl/>
              </w:rPr>
              <w:t xml:space="preserve"> </w:t>
            </w:r>
            <w:r w:rsidRPr="000E2873">
              <w:rPr>
                <w:rFonts w:asciiTheme="majorBidi" w:hAnsiTheme="majorBidi" w:hint="cs"/>
                <w:sz w:val="28"/>
                <w:szCs w:val="28"/>
                <w:rtl/>
              </w:rPr>
              <w:t>עליו</w:t>
            </w:r>
            <w:r w:rsidRPr="000E2873">
              <w:rPr>
                <w:rFonts w:asciiTheme="majorBidi" w:hAnsiTheme="majorBidi"/>
                <w:sz w:val="28"/>
                <w:szCs w:val="28"/>
                <w:rtl/>
              </w:rPr>
              <w:t xml:space="preserve"> </w:t>
            </w:r>
            <w:r w:rsidRPr="000E2873">
              <w:rPr>
                <w:rFonts w:asciiTheme="majorBidi" w:hAnsiTheme="majorBidi" w:hint="cs"/>
                <w:sz w:val="28"/>
                <w:szCs w:val="28"/>
                <w:rtl/>
              </w:rPr>
              <w:t>מלמטה</w:t>
            </w:r>
            <w:r w:rsidRPr="000E2873">
              <w:rPr>
                <w:rFonts w:asciiTheme="majorBidi" w:hAnsiTheme="majorBidi"/>
                <w:sz w:val="28"/>
                <w:szCs w:val="28"/>
                <w:rtl/>
              </w:rPr>
              <w:t xml:space="preserve"> </w:t>
            </w:r>
            <w:r w:rsidRPr="000E2873">
              <w:rPr>
                <w:rFonts w:asciiTheme="majorBidi" w:hAnsiTheme="majorBidi" w:hint="cs"/>
                <w:sz w:val="28"/>
                <w:szCs w:val="28"/>
                <w:rtl/>
              </w:rPr>
              <w:t>נדוננו</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תהלים</w:t>
            </w:r>
            <w:r w:rsidRPr="000E2873">
              <w:rPr>
                <w:rFonts w:asciiTheme="majorBidi" w:hAnsiTheme="majorBidi"/>
                <w:sz w:val="28"/>
                <w:szCs w:val="28"/>
                <w:rtl/>
              </w:rPr>
              <w:t xml:space="preserve"> </w:t>
            </w:r>
            <w:r w:rsidRPr="000E2873">
              <w:rPr>
                <w:rFonts w:asciiTheme="majorBidi" w:hAnsiTheme="majorBidi" w:hint="cs"/>
                <w:sz w:val="28"/>
                <w:szCs w:val="28"/>
                <w:rtl/>
              </w:rPr>
              <w:t>קכ</w:t>
            </w:r>
            <w:r w:rsidRPr="000E2873">
              <w:rPr>
                <w:rFonts w:asciiTheme="majorBidi" w:hAnsiTheme="majorBidi"/>
                <w:sz w:val="28"/>
                <w:szCs w:val="28"/>
                <w:rtl/>
              </w:rPr>
              <w:t xml:space="preserve">, </w:t>
            </w:r>
            <w:r w:rsidRPr="000E2873">
              <w:rPr>
                <w:rFonts w:asciiTheme="majorBidi" w:hAnsiTheme="majorBidi" w:hint="cs"/>
                <w:sz w:val="28"/>
                <w:szCs w:val="28"/>
                <w:rtl/>
              </w:rPr>
              <w:t>ד</w:t>
            </w:r>
            <w:r w:rsidRPr="000E2873">
              <w:rPr>
                <w:rFonts w:asciiTheme="majorBidi" w:hAnsiTheme="majorBidi"/>
                <w:sz w:val="28"/>
                <w:szCs w:val="28"/>
                <w:rtl/>
              </w:rPr>
              <w:t xml:space="preserve">) </w:t>
            </w:r>
            <w:r w:rsidRPr="000E2873">
              <w:rPr>
                <w:rFonts w:asciiTheme="majorBidi" w:hAnsiTheme="majorBidi" w:hint="cs"/>
                <w:sz w:val="28"/>
                <w:szCs w:val="28"/>
                <w:rtl/>
              </w:rPr>
              <w:t>חצי</w:t>
            </w:r>
            <w:r w:rsidRPr="000E2873">
              <w:rPr>
                <w:rFonts w:asciiTheme="majorBidi" w:hAnsiTheme="majorBidi"/>
                <w:sz w:val="28"/>
                <w:szCs w:val="28"/>
                <w:rtl/>
              </w:rPr>
              <w:t xml:space="preserve"> </w:t>
            </w:r>
            <w:r w:rsidRPr="000E2873">
              <w:rPr>
                <w:rFonts w:asciiTheme="majorBidi" w:hAnsiTheme="majorBidi" w:hint="cs"/>
                <w:sz w:val="28"/>
                <w:szCs w:val="28"/>
                <w:rtl/>
              </w:rPr>
              <w:t>גבור</w:t>
            </w:r>
            <w:r w:rsidRPr="000E2873">
              <w:rPr>
                <w:rFonts w:asciiTheme="majorBidi" w:hAnsiTheme="majorBidi"/>
                <w:sz w:val="28"/>
                <w:szCs w:val="28"/>
                <w:rtl/>
              </w:rPr>
              <w:t xml:space="preserve"> </w:t>
            </w:r>
            <w:r w:rsidRPr="000E2873">
              <w:rPr>
                <w:rFonts w:asciiTheme="majorBidi" w:hAnsiTheme="majorBidi" w:hint="cs"/>
                <w:sz w:val="28"/>
                <w:szCs w:val="28"/>
                <w:rtl/>
              </w:rPr>
              <w:t>שנונים</w:t>
            </w:r>
            <w:r w:rsidRPr="000E2873">
              <w:rPr>
                <w:rFonts w:asciiTheme="majorBidi" w:hAnsiTheme="majorBidi"/>
                <w:sz w:val="28"/>
                <w:szCs w:val="28"/>
                <w:rtl/>
              </w:rPr>
              <w:t xml:space="preserve"> </w:t>
            </w:r>
            <w:r w:rsidRPr="000E2873">
              <w:rPr>
                <w:rFonts w:asciiTheme="majorBidi" w:hAnsiTheme="majorBidi" w:hint="cs"/>
                <w:sz w:val="28"/>
                <w:szCs w:val="28"/>
                <w:rtl/>
              </w:rPr>
              <w:t>עם</w:t>
            </w:r>
            <w:r w:rsidRPr="000E2873">
              <w:rPr>
                <w:rFonts w:asciiTheme="majorBidi" w:hAnsiTheme="majorBidi"/>
                <w:sz w:val="28"/>
                <w:szCs w:val="28"/>
                <w:rtl/>
              </w:rPr>
              <w:t xml:space="preserve"> </w:t>
            </w:r>
            <w:r w:rsidRPr="000E2873">
              <w:rPr>
                <w:rFonts w:asciiTheme="majorBidi" w:hAnsiTheme="majorBidi" w:hint="cs"/>
                <w:sz w:val="28"/>
                <w:szCs w:val="28"/>
                <w:rtl/>
              </w:rPr>
              <w:t>גחלי</w:t>
            </w:r>
            <w:r w:rsidRPr="000E2873">
              <w:rPr>
                <w:rFonts w:asciiTheme="majorBidi" w:hAnsiTheme="majorBidi"/>
                <w:sz w:val="28"/>
                <w:szCs w:val="28"/>
                <w:rtl/>
              </w:rPr>
              <w:t xml:space="preserve"> </w:t>
            </w:r>
            <w:r w:rsidRPr="000E2873">
              <w:rPr>
                <w:rFonts w:asciiTheme="majorBidi" w:hAnsiTheme="majorBidi" w:hint="cs"/>
                <w:sz w:val="28"/>
                <w:szCs w:val="28"/>
                <w:rtl/>
              </w:rPr>
              <w:t>רתמים</w:t>
            </w:r>
            <w:r w:rsidRPr="000E2873">
              <w:rPr>
                <w:rFonts w:asciiTheme="majorBidi" w:hAnsiTheme="majorBidi"/>
                <w:sz w:val="28"/>
                <w:szCs w:val="28"/>
                <w:rtl/>
              </w:rPr>
              <w:t xml:space="preserve"> </w:t>
            </w:r>
            <w:r w:rsidRPr="000E2873">
              <w:rPr>
                <w:rFonts w:asciiTheme="majorBidi" w:hAnsiTheme="majorBidi" w:hint="cs"/>
                <w:sz w:val="28"/>
                <w:szCs w:val="28"/>
                <w:rtl/>
              </w:rPr>
              <w:t>אין</w:t>
            </w:r>
            <w:r w:rsidRPr="000E2873">
              <w:rPr>
                <w:rFonts w:asciiTheme="majorBidi" w:hAnsiTheme="majorBidi"/>
                <w:sz w:val="28"/>
                <w:szCs w:val="28"/>
                <w:rtl/>
              </w:rPr>
              <w:t xml:space="preserve"> </w:t>
            </w:r>
            <w:r w:rsidRPr="000E2873">
              <w:rPr>
                <w:rFonts w:asciiTheme="majorBidi" w:hAnsiTheme="majorBidi" w:hint="cs"/>
                <w:sz w:val="28"/>
                <w:szCs w:val="28"/>
                <w:rtl/>
              </w:rPr>
              <w:t>חץ</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ירמיהו</w:t>
            </w:r>
            <w:r w:rsidRPr="000E2873">
              <w:rPr>
                <w:rFonts w:asciiTheme="majorBidi" w:hAnsiTheme="majorBidi"/>
                <w:sz w:val="28"/>
                <w:szCs w:val="28"/>
                <w:rtl/>
              </w:rPr>
              <w:t xml:space="preserve"> </w:t>
            </w:r>
            <w:r w:rsidRPr="000E2873">
              <w:rPr>
                <w:rFonts w:asciiTheme="majorBidi" w:hAnsiTheme="majorBidi" w:hint="cs"/>
                <w:sz w:val="28"/>
                <w:szCs w:val="28"/>
                <w:rtl/>
              </w:rPr>
              <w:t>ט</w:t>
            </w:r>
            <w:r w:rsidRPr="000E2873">
              <w:rPr>
                <w:rFonts w:asciiTheme="majorBidi" w:hAnsiTheme="majorBidi"/>
                <w:sz w:val="28"/>
                <w:szCs w:val="28"/>
                <w:rtl/>
              </w:rPr>
              <w:t xml:space="preserve">, </w:t>
            </w:r>
            <w:r w:rsidRPr="000E2873">
              <w:rPr>
                <w:rFonts w:asciiTheme="majorBidi" w:hAnsiTheme="majorBidi" w:hint="cs"/>
                <w:sz w:val="28"/>
                <w:szCs w:val="28"/>
                <w:rtl/>
              </w:rPr>
              <w:t>ז</w:t>
            </w:r>
            <w:r w:rsidRPr="000E2873">
              <w:rPr>
                <w:rFonts w:asciiTheme="majorBidi" w:hAnsiTheme="majorBidi"/>
                <w:sz w:val="28"/>
                <w:szCs w:val="28"/>
                <w:rtl/>
              </w:rPr>
              <w:t xml:space="preserve">) </w:t>
            </w:r>
            <w:r w:rsidRPr="000E2873">
              <w:rPr>
                <w:rFonts w:asciiTheme="majorBidi" w:hAnsiTheme="majorBidi" w:hint="cs"/>
                <w:sz w:val="28"/>
                <w:szCs w:val="28"/>
                <w:rtl/>
              </w:rPr>
              <w:t>חץ</w:t>
            </w:r>
            <w:r w:rsidRPr="000E2873">
              <w:rPr>
                <w:rFonts w:asciiTheme="majorBidi" w:hAnsiTheme="majorBidi"/>
                <w:sz w:val="28"/>
                <w:szCs w:val="28"/>
                <w:rtl/>
              </w:rPr>
              <w:t xml:space="preserve"> </w:t>
            </w:r>
            <w:r w:rsidRPr="000E2873">
              <w:rPr>
                <w:rFonts w:asciiTheme="majorBidi" w:hAnsiTheme="majorBidi" w:hint="cs"/>
                <w:sz w:val="28"/>
                <w:szCs w:val="28"/>
                <w:rtl/>
              </w:rPr>
              <w:t>שחוט</w:t>
            </w:r>
            <w:r w:rsidRPr="000E2873">
              <w:rPr>
                <w:rFonts w:asciiTheme="majorBidi" w:hAnsiTheme="majorBidi"/>
                <w:sz w:val="28"/>
                <w:szCs w:val="28"/>
                <w:rtl/>
              </w:rPr>
              <w:t xml:space="preserve"> </w:t>
            </w:r>
            <w:r w:rsidRPr="000E2873">
              <w:rPr>
                <w:rFonts w:asciiTheme="majorBidi" w:hAnsiTheme="majorBidi" w:hint="cs"/>
                <w:sz w:val="28"/>
                <w:szCs w:val="28"/>
                <w:rtl/>
              </w:rPr>
              <w:t>לשונם</w:t>
            </w:r>
            <w:r w:rsidRPr="000E2873">
              <w:rPr>
                <w:rFonts w:asciiTheme="majorBidi" w:hAnsiTheme="majorBidi"/>
                <w:sz w:val="28"/>
                <w:szCs w:val="28"/>
                <w:rtl/>
              </w:rPr>
              <w:t xml:space="preserve"> </w:t>
            </w:r>
            <w:r w:rsidRPr="000E2873">
              <w:rPr>
                <w:rFonts w:asciiTheme="majorBidi" w:hAnsiTheme="majorBidi" w:hint="cs"/>
                <w:sz w:val="28"/>
                <w:szCs w:val="28"/>
                <w:rtl/>
              </w:rPr>
              <w:t>מרמה</w:t>
            </w:r>
            <w:r w:rsidRPr="000E2873">
              <w:rPr>
                <w:rFonts w:asciiTheme="majorBidi" w:hAnsiTheme="majorBidi"/>
                <w:sz w:val="28"/>
                <w:szCs w:val="28"/>
                <w:rtl/>
              </w:rPr>
              <w:t xml:space="preserve"> </w:t>
            </w:r>
            <w:r w:rsidRPr="000E2873">
              <w:rPr>
                <w:rFonts w:asciiTheme="majorBidi" w:hAnsiTheme="majorBidi" w:hint="cs"/>
                <w:sz w:val="28"/>
                <w:szCs w:val="28"/>
                <w:rtl/>
              </w:rPr>
              <w:t>דבר</w:t>
            </w:r>
            <w:r w:rsidRPr="000E2873">
              <w:rPr>
                <w:rFonts w:asciiTheme="majorBidi" w:hAnsiTheme="majorBidi"/>
                <w:sz w:val="28"/>
                <w:szCs w:val="28"/>
                <w:rtl/>
              </w:rPr>
              <w:t xml:space="preserve"> </w:t>
            </w:r>
            <w:r w:rsidRPr="000E2873">
              <w:rPr>
                <w:rFonts w:asciiTheme="majorBidi" w:hAnsiTheme="majorBidi" w:hint="cs"/>
                <w:sz w:val="28"/>
                <w:szCs w:val="28"/>
                <w:rtl/>
              </w:rPr>
              <w:t>ואין</w:t>
            </w:r>
            <w:r w:rsidRPr="000E2873">
              <w:rPr>
                <w:rFonts w:asciiTheme="majorBidi" w:hAnsiTheme="majorBidi"/>
                <w:sz w:val="28"/>
                <w:szCs w:val="28"/>
                <w:rtl/>
              </w:rPr>
              <w:t xml:space="preserve"> </w:t>
            </w:r>
            <w:r w:rsidRPr="000E2873">
              <w:rPr>
                <w:rFonts w:asciiTheme="majorBidi" w:hAnsiTheme="majorBidi" w:hint="cs"/>
                <w:sz w:val="28"/>
                <w:szCs w:val="28"/>
                <w:rtl/>
              </w:rPr>
              <w:t>גבור</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הקב</w:t>
            </w:r>
            <w:r w:rsidRPr="000E2873">
              <w:rPr>
                <w:rFonts w:asciiTheme="majorBidi" w:hAnsiTheme="majorBidi"/>
                <w:sz w:val="28"/>
                <w:szCs w:val="28"/>
                <w:rtl/>
              </w:rPr>
              <w:t>"</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ישעיהו</w:t>
            </w:r>
            <w:r w:rsidRPr="000E2873">
              <w:rPr>
                <w:rFonts w:asciiTheme="majorBidi" w:hAnsiTheme="majorBidi"/>
                <w:sz w:val="28"/>
                <w:szCs w:val="28"/>
                <w:rtl/>
              </w:rPr>
              <w:t xml:space="preserve"> </w:t>
            </w:r>
            <w:r w:rsidRPr="000E2873">
              <w:rPr>
                <w:rFonts w:asciiTheme="majorBidi" w:hAnsiTheme="majorBidi" w:hint="cs"/>
                <w:sz w:val="28"/>
                <w:szCs w:val="28"/>
                <w:rtl/>
              </w:rPr>
              <w:t>מב</w:t>
            </w:r>
            <w:r w:rsidRPr="000E2873">
              <w:rPr>
                <w:rFonts w:asciiTheme="majorBidi" w:hAnsiTheme="majorBidi"/>
                <w:sz w:val="28"/>
                <w:szCs w:val="28"/>
                <w:rtl/>
              </w:rPr>
              <w:t xml:space="preserve">, </w:t>
            </w:r>
            <w:r w:rsidRPr="000E2873">
              <w:rPr>
                <w:rFonts w:asciiTheme="majorBidi" w:hAnsiTheme="majorBidi" w:hint="cs"/>
                <w:sz w:val="28"/>
                <w:szCs w:val="28"/>
                <w:rtl/>
              </w:rPr>
              <w:t>יג</w:t>
            </w:r>
            <w:r w:rsidRPr="000E2873">
              <w:rPr>
                <w:rFonts w:asciiTheme="majorBidi" w:hAnsiTheme="majorBidi"/>
                <w:sz w:val="28"/>
                <w:szCs w:val="28"/>
                <w:rtl/>
              </w:rPr>
              <w:t xml:space="preserve">) </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כגבור</w:t>
            </w:r>
            <w:r w:rsidRPr="000E2873">
              <w:rPr>
                <w:rFonts w:asciiTheme="majorBidi" w:hAnsiTheme="majorBidi"/>
                <w:sz w:val="28"/>
                <w:szCs w:val="28"/>
                <w:rtl/>
              </w:rPr>
              <w:t xml:space="preserve"> </w:t>
            </w:r>
            <w:r w:rsidRPr="000E2873">
              <w:rPr>
                <w:rFonts w:asciiTheme="majorBidi" w:hAnsiTheme="majorBidi" w:hint="cs"/>
                <w:sz w:val="28"/>
                <w:szCs w:val="28"/>
                <w:rtl/>
              </w:rPr>
              <w:t>יצא</w:t>
            </w:r>
            <w:r w:rsidRPr="000E2873">
              <w:rPr>
                <w:rFonts w:asciiTheme="majorBidi" w:hAnsiTheme="majorBidi"/>
                <w:sz w:val="28"/>
                <w:szCs w:val="28"/>
                <w:rtl/>
              </w:rPr>
              <w:t xml:space="preserve"> </w:t>
            </w:r>
            <w:r w:rsidRPr="000E2873">
              <w:rPr>
                <w:rFonts w:asciiTheme="majorBidi" w:hAnsiTheme="majorBidi" w:hint="cs"/>
                <w:sz w:val="28"/>
                <w:szCs w:val="28"/>
                <w:rtl/>
              </w:rPr>
              <w:t>גחלי</w:t>
            </w:r>
            <w:r w:rsidRPr="000E2873">
              <w:rPr>
                <w:rFonts w:asciiTheme="majorBidi" w:hAnsiTheme="majorBidi"/>
                <w:sz w:val="28"/>
                <w:szCs w:val="28"/>
                <w:rtl/>
              </w:rPr>
              <w:t xml:space="preserve"> </w:t>
            </w:r>
            <w:r w:rsidRPr="000E2873">
              <w:rPr>
                <w:rFonts w:asciiTheme="majorBidi" w:hAnsiTheme="majorBidi" w:hint="cs"/>
                <w:sz w:val="28"/>
                <w:szCs w:val="28"/>
                <w:rtl/>
              </w:rPr>
              <w:t>רתמים</w:t>
            </w:r>
            <w:r w:rsidRPr="000E2873">
              <w:rPr>
                <w:rFonts w:asciiTheme="majorBidi" w:hAnsiTheme="majorBidi"/>
                <w:sz w:val="28"/>
                <w:szCs w:val="28"/>
                <w:rtl/>
              </w:rPr>
              <w:t xml:space="preserve"> </w:t>
            </w:r>
            <w:r w:rsidRPr="000E2873">
              <w:rPr>
                <w:rFonts w:asciiTheme="majorBidi" w:hAnsiTheme="majorBidi" w:hint="cs"/>
                <w:sz w:val="28"/>
                <w:szCs w:val="28"/>
                <w:rtl/>
              </w:rPr>
              <w:t>היינו</w:t>
            </w:r>
            <w:r w:rsidRPr="000E2873">
              <w:rPr>
                <w:rFonts w:asciiTheme="majorBidi" w:hAnsiTheme="majorBidi"/>
                <w:sz w:val="28"/>
                <w:szCs w:val="28"/>
                <w:rtl/>
              </w:rPr>
              <w:t xml:space="preserve"> </w:t>
            </w:r>
            <w:r w:rsidRPr="000E2873">
              <w:rPr>
                <w:rFonts w:asciiTheme="majorBidi" w:hAnsiTheme="majorBidi" w:hint="cs"/>
                <w:sz w:val="28"/>
                <w:szCs w:val="28"/>
                <w:rtl/>
              </w:rPr>
              <w:t>גיהנם</w:t>
            </w:r>
            <w:r w:rsidRPr="000E2873">
              <w:rPr>
                <w:rFonts w:asciiTheme="majorBidi" w:hAnsiTheme="majorBidi"/>
                <w:sz w:val="28"/>
                <w:szCs w:val="28"/>
                <w:rtl/>
              </w:rPr>
              <w:t xml:space="preserve"> </w:t>
            </w:r>
            <w:r w:rsidRPr="000E2873">
              <w:rPr>
                <w:rFonts w:asciiTheme="majorBidi" w:hAnsiTheme="majorBidi" w:hint="cs"/>
                <w:sz w:val="28"/>
                <w:szCs w:val="28"/>
                <w:rtl/>
              </w:rPr>
              <w:t>אמר</w:t>
            </w:r>
            <w:r w:rsidRPr="000E2873">
              <w:rPr>
                <w:rFonts w:asciiTheme="majorBidi" w:hAnsiTheme="majorBidi"/>
                <w:sz w:val="28"/>
                <w:szCs w:val="28"/>
                <w:rtl/>
              </w:rPr>
              <w:t xml:space="preserve"> </w:t>
            </w:r>
            <w:r w:rsidRPr="000E2873">
              <w:rPr>
                <w:rFonts w:asciiTheme="majorBidi" w:hAnsiTheme="majorBidi" w:hint="cs"/>
                <w:sz w:val="28"/>
                <w:szCs w:val="28"/>
                <w:rtl/>
              </w:rPr>
              <w:t>רבי</w:t>
            </w:r>
            <w:r w:rsidRPr="000E2873">
              <w:rPr>
                <w:rFonts w:asciiTheme="majorBidi" w:hAnsiTheme="majorBidi"/>
                <w:sz w:val="28"/>
                <w:szCs w:val="28"/>
                <w:rtl/>
              </w:rPr>
              <w:t xml:space="preserve"> </w:t>
            </w:r>
            <w:r w:rsidRPr="000E2873">
              <w:rPr>
                <w:rFonts w:asciiTheme="majorBidi" w:hAnsiTheme="majorBidi" w:hint="cs"/>
                <w:sz w:val="28"/>
                <w:szCs w:val="28"/>
                <w:rtl/>
              </w:rPr>
              <w:t>חמא</w:t>
            </w:r>
            <w:r w:rsidRPr="000E2873">
              <w:rPr>
                <w:rFonts w:asciiTheme="majorBidi" w:hAnsiTheme="majorBidi"/>
                <w:sz w:val="28"/>
                <w:szCs w:val="28"/>
                <w:rtl/>
              </w:rPr>
              <w:t xml:space="preserve"> </w:t>
            </w:r>
            <w:r w:rsidRPr="000E2873">
              <w:rPr>
                <w:rFonts w:asciiTheme="majorBidi" w:hAnsiTheme="majorBidi" w:hint="cs"/>
                <w:sz w:val="28"/>
                <w:szCs w:val="28"/>
                <w:rtl/>
              </w:rPr>
              <w:t>בר</w:t>
            </w:r>
            <w:r w:rsidRPr="000E2873">
              <w:rPr>
                <w:rFonts w:asciiTheme="majorBidi" w:hAnsiTheme="majorBidi"/>
                <w:sz w:val="28"/>
                <w:szCs w:val="28"/>
                <w:rtl/>
              </w:rPr>
              <w:t xml:space="preserve">' </w:t>
            </w:r>
            <w:r w:rsidRPr="000E2873">
              <w:rPr>
                <w:rFonts w:asciiTheme="majorBidi" w:hAnsiTheme="majorBidi" w:hint="cs"/>
                <w:sz w:val="28"/>
                <w:szCs w:val="28"/>
                <w:rtl/>
              </w:rPr>
              <w:t>חנינא</w:t>
            </w:r>
            <w:r w:rsidRPr="000E2873">
              <w:rPr>
                <w:rFonts w:asciiTheme="majorBidi" w:hAnsiTheme="majorBidi"/>
                <w:sz w:val="28"/>
                <w:szCs w:val="28"/>
                <w:rtl/>
              </w:rPr>
              <w:t xml:space="preserve"> </w:t>
            </w:r>
            <w:r w:rsidRPr="000E2873">
              <w:rPr>
                <w:rFonts w:asciiTheme="majorBidi" w:hAnsiTheme="majorBidi" w:hint="cs"/>
                <w:sz w:val="28"/>
                <w:szCs w:val="28"/>
                <w:rtl/>
              </w:rPr>
              <w:t>מה</w:t>
            </w:r>
            <w:r w:rsidRPr="000E2873">
              <w:rPr>
                <w:rFonts w:asciiTheme="majorBidi" w:hAnsiTheme="majorBidi"/>
                <w:sz w:val="28"/>
                <w:szCs w:val="28"/>
                <w:rtl/>
              </w:rPr>
              <w:t xml:space="preserve"> </w:t>
            </w:r>
            <w:r w:rsidRPr="000E2873">
              <w:rPr>
                <w:rFonts w:asciiTheme="majorBidi" w:hAnsiTheme="majorBidi" w:hint="cs"/>
                <w:sz w:val="28"/>
                <w:szCs w:val="28"/>
                <w:rtl/>
              </w:rPr>
              <w:t>תקנתו</w:t>
            </w:r>
            <w:r w:rsidRPr="000E2873">
              <w:rPr>
                <w:rFonts w:asciiTheme="majorBidi" w:hAnsiTheme="majorBidi"/>
                <w:sz w:val="28"/>
                <w:szCs w:val="28"/>
                <w:rtl/>
              </w:rPr>
              <w:t xml:space="preserve"> </w:t>
            </w:r>
            <w:r w:rsidRPr="000E2873">
              <w:rPr>
                <w:rFonts w:asciiTheme="majorBidi" w:hAnsiTheme="majorBidi" w:hint="cs"/>
                <w:sz w:val="28"/>
                <w:szCs w:val="28"/>
                <w:rtl/>
              </w:rPr>
              <w:t>של</w:t>
            </w:r>
            <w:r w:rsidRPr="000E2873">
              <w:rPr>
                <w:rFonts w:asciiTheme="majorBidi" w:hAnsiTheme="majorBidi"/>
                <w:sz w:val="28"/>
                <w:szCs w:val="28"/>
                <w:rtl/>
              </w:rPr>
              <w:t xml:space="preserve"> </w:t>
            </w:r>
            <w:r w:rsidRPr="000E2873">
              <w:rPr>
                <w:rFonts w:asciiTheme="majorBidi" w:hAnsiTheme="majorBidi" w:hint="cs"/>
                <w:sz w:val="28"/>
                <w:szCs w:val="28"/>
                <w:rtl/>
              </w:rPr>
              <w:t>מספרי</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אם</w:t>
            </w:r>
            <w:r w:rsidRPr="000E2873">
              <w:rPr>
                <w:rFonts w:asciiTheme="majorBidi" w:hAnsiTheme="majorBidi"/>
                <w:sz w:val="28"/>
                <w:szCs w:val="28"/>
                <w:rtl/>
              </w:rPr>
              <w:t xml:space="preserve"> </w:t>
            </w:r>
            <w:r w:rsidRPr="000E2873">
              <w:rPr>
                <w:rFonts w:asciiTheme="majorBidi" w:hAnsiTheme="majorBidi" w:hint="cs"/>
                <w:sz w:val="28"/>
                <w:szCs w:val="28"/>
                <w:rtl/>
              </w:rPr>
              <w:t>תלמיד</w:t>
            </w:r>
            <w:r w:rsidRPr="000E2873">
              <w:rPr>
                <w:rFonts w:asciiTheme="majorBidi" w:hAnsiTheme="majorBidi"/>
                <w:sz w:val="28"/>
                <w:szCs w:val="28"/>
                <w:rtl/>
              </w:rPr>
              <w:t xml:space="preserve"> </w:t>
            </w:r>
            <w:r w:rsidRPr="000E2873">
              <w:rPr>
                <w:rFonts w:asciiTheme="majorBidi" w:hAnsiTheme="majorBidi" w:hint="cs"/>
                <w:sz w:val="28"/>
                <w:szCs w:val="28"/>
                <w:rtl/>
              </w:rPr>
              <w:t>חכם</w:t>
            </w:r>
            <w:r w:rsidRPr="000E2873">
              <w:rPr>
                <w:rFonts w:asciiTheme="majorBidi" w:hAnsiTheme="majorBidi"/>
                <w:sz w:val="28"/>
                <w:szCs w:val="28"/>
                <w:rtl/>
              </w:rPr>
              <w:t xml:space="preserve"> </w:t>
            </w:r>
            <w:r w:rsidRPr="000E2873">
              <w:rPr>
                <w:rFonts w:asciiTheme="majorBidi" w:hAnsiTheme="majorBidi" w:hint="cs"/>
                <w:sz w:val="28"/>
                <w:szCs w:val="28"/>
                <w:rtl/>
              </w:rPr>
              <w:t>הוא</w:t>
            </w:r>
            <w:r w:rsidRPr="000E2873">
              <w:rPr>
                <w:rFonts w:asciiTheme="majorBidi" w:hAnsiTheme="majorBidi"/>
                <w:sz w:val="28"/>
                <w:szCs w:val="28"/>
                <w:rtl/>
              </w:rPr>
              <w:t xml:space="preserve"> </w:t>
            </w:r>
            <w:r w:rsidRPr="000E2873">
              <w:rPr>
                <w:rFonts w:asciiTheme="majorBidi" w:hAnsiTheme="majorBidi" w:hint="cs"/>
                <w:sz w:val="28"/>
                <w:szCs w:val="28"/>
                <w:rtl/>
              </w:rPr>
              <w:t>יעסוק</w:t>
            </w:r>
            <w:r w:rsidRPr="000E2873">
              <w:rPr>
                <w:rFonts w:asciiTheme="majorBidi" w:hAnsiTheme="majorBidi"/>
                <w:sz w:val="28"/>
                <w:szCs w:val="28"/>
                <w:rtl/>
              </w:rPr>
              <w:t xml:space="preserve"> </w:t>
            </w:r>
            <w:r w:rsidRPr="000E2873">
              <w:rPr>
                <w:rFonts w:asciiTheme="majorBidi" w:hAnsiTheme="majorBidi" w:hint="cs"/>
                <w:sz w:val="28"/>
                <w:szCs w:val="28"/>
                <w:rtl/>
              </w:rPr>
              <w:t>בתורה</w:t>
            </w:r>
            <w:r w:rsidRPr="000E2873">
              <w:rPr>
                <w:rFonts w:asciiTheme="majorBidi" w:hAnsiTheme="majorBidi"/>
                <w:sz w:val="28"/>
                <w:szCs w:val="28"/>
                <w:rtl/>
              </w:rPr>
              <w:t xml:space="preserve"> </w:t>
            </w:r>
            <w:r w:rsidRPr="000E2873">
              <w:rPr>
                <w:rFonts w:asciiTheme="majorBidi" w:hAnsiTheme="majorBidi" w:hint="cs"/>
                <w:sz w:val="28"/>
                <w:szCs w:val="28"/>
                <w:rtl/>
              </w:rPr>
              <w:t>שנא</w:t>
            </w:r>
            <w:r w:rsidRPr="000E2873">
              <w:rPr>
                <w:rFonts w:asciiTheme="majorBidi" w:hAnsiTheme="majorBidi"/>
                <w:sz w:val="28"/>
                <w:szCs w:val="28"/>
                <w:rtl/>
              </w:rPr>
              <w:t>' (</w:t>
            </w:r>
            <w:r w:rsidRPr="000E2873">
              <w:rPr>
                <w:rFonts w:asciiTheme="majorBidi" w:hAnsiTheme="majorBidi" w:hint="cs"/>
                <w:sz w:val="28"/>
                <w:szCs w:val="28"/>
                <w:rtl/>
              </w:rPr>
              <w:t>משלי</w:t>
            </w:r>
            <w:r w:rsidRPr="000E2873">
              <w:rPr>
                <w:rFonts w:asciiTheme="majorBidi" w:hAnsiTheme="majorBidi"/>
                <w:sz w:val="28"/>
                <w:szCs w:val="28"/>
                <w:rtl/>
              </w:rPr>
              <w:t xml:space="preserve"> </w:t>
            </w:r>
            <w:r w:rsidRPr="000E2873">
              <w:rPr>
                <w:rFonts w:asciiTheme="majorBidi" w:hAnsiTheme="majorBidi" w:hint="cs"/>
                <w:sz w:val="28"/>
                <w:szCs w:val="28"/>
                <w:rtl/>
              </w:rPr>
              <w:t>טו</w:t>
            </w:r>
            <w:r w:rsidRPr="000E2873">
              <w:rPr>
                <w:rFonts w:asciiTheme="majorBidi" w:hAnsiTheme="majorBidi"/>
                <w:sz w:val="28"/>
                <w:szCs w:val="28"/>
                <w:rtl/>
              </w:rPr>
              <w:t xml:space="preserve">, </w:t>
            </w:r>
            <w:r w:rsidRPr="000E2873">
              <w:rPr>
                <w:rFonts w:asciiTheme="majorBidi" w:hAnsiTheme="majorBidi" w:hint="cs"/>
                <w:sz w:val="28"/>
                <w:szCs w:val="28"/>
                <w:rtl/>
              </w:rPr>
              <w:t>ד</w:t>
            </w:r>
            <w:r w:rsidRPr="000E2873">
              <w:rPr>
                <w:rFonts w:asciiTheme="majorBidi" w:hAnsiTheme="majorBidi"/>
                <w:sz w:val="28"/>
                <w:szCs w:val="28"/>
                <w:rtl/>
              </w:rPr>
              <w:t xml:space="preserve">) </w:t>
            </w:r>
            <w:r w:rsidRPr="000E2873">
              <w:rPr>
                <w:rFonts w:asciiTheme="majorBidi" w:hAnsiTheme="majorBidi" w:hint="cs"/>
                <w:sz w:val="28"/>
                <w:szCs w:val="28"/>
                <w:rtl/>
              </w:rPr>
              <w:t>מרפא</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עץ</w:t>
            </w:r>
            <w:r w:rsidRPr="000E2873">
              <w:rPr>
                <w:rFonts w:asciiTheme="majorBidi" w:hAnsiTheme="majorBidi"/>
                <w:sz w:val="28"/>
                <w:szCs w:val="28"/>
                <w:rtl/>
              </w:rPr>
              <w:t xml:space="preserve"> </w:t>
            </w:r>
            <w:r w:rsidRPr="000E2873">
              <w:rPr>
                <w:rFonts w:asciiTheme="majorBidi" w:hAnsiTheme="majorBidi" w:hint="cs"/>
                <w:sz w:val="28"/>
                <w:szCs w:val="28"/>
                <w:rtl/>
              </w:rPr>
              <w:t>חיים</w:t>
            </w:r>
            <w:r w:rsidRPr="000E2873">
              <w:rPr>
                <w:rFonts w:asciiTheme="majorBidi" w:hAnsiTheme="majorBidi"/>
                <w:sz w:val="28"/>
                <w:szCs w:val="28"/>
                <w:rtl/>
              </w:rPr>
              <w:t xml:space="preserve"> </w:t>
            </w:r>
            <w:r w:rsidRPr="000E2873">
              <w:rPr>
                <w:rFonts w:asciiTheme="majorBidi" w:hAnsiTheme="majorBidi" w:hint="cs"/>
                <w:sz w:val="28"/>
                <w:szCs w:val="28"/>
                <w:rtl/>
              </w:rPr>
              <w:t>ואין</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חץ</w:t>
            </w:r>
            <w:r w:rsidRPr="000E2873">
              <w:rPr>
                <w:rFonts w:asciiTheme="majorBidi" w:hAnsiTheme="majorBidi"/>
                <w:sz w:val="28"/>
                <w:szCs w:val="28"/>
                <w:rtl/>
              </w:rPr>
              <w:t xml:space="preserve"> </w:t>
            </w:r>
            <w:r w:rsidRPr="000E2873">
              <w:rPr>
                <w:rFonts w:asciiTheme="majorBidi" w:hAnsiTheme="majorBidi" w:hint="cs"/>
                <w:sz w:val="28"/>
                <w:szCs w:val="28"/>
                <w:rtl/>
              </w:rPr>
              <w:t>שחוט</w:t>
            </w:r>
            <w:r w:rsidRPr="000E2873">
              <w:rPr>
                <w:rFonts w:asciiTheme="majorBidi" w:hAnsiTheme="majorBidi"/>
                <w:sz w:val="28"/>
                <w:szCs w:val="28"/>
                <w:rtl/>
              </w:rPr>
              <w:t xml:space="preserve"> </w:t>
            </w:r>
            <w:r w:rsidRPr="000E2873">
              <w:rPr>
                <w:rFonts w:asciiTheme="majorBidi" w:hAnsiTheme="majorBidi" w:hint="cs"/>
                <w:sz w:val="28"/>
                <w:szCs w:val="28"/>
                <w:rtl/>
              </w:rPr>
              <w:t>לשונם</w:t>
            </w:r>
            <w:r w:rsidRPr="000E2873">
              <w:rPr>
                <w:rFonts w:asciiTheme="majorBidi" w:hAnsiTheme="majorBidi"/>
                <w:sz w:val="28"/>
                <w:szCs w:val="28"/>
                <w:rtl/>
              </w:rPr>
              <w:t xml:space="preserve"> </w:t>
            </w:r>
            <w:r w:rsidRPr="000E2873">
              <w:rPr>
                <w:rFonts w:asciiTheme="majorBidi" w:hAnsiTheme="majorBidi" w:hint="cs"/>
                <w:sz w:val="28"/>
                <w:szCs w:val="28"/>
                <w:rtl/>
              </w:rPr>
              <w:t>ואין</w:t>
            </w:r>
            <w:r w:rsidRPr="000E2873">
              <w:rPr>
                <w:rFonts w:asciiTheme="majorBidi" w:hAnsiTheme="majorBidi"/>
                <w:sz w:val="28"/>
                <w:szCs w:val="28"/>
                <w:rtl/>
              </w:rPr>
              <w:t xml:space="preserve"> </w:t>
            </w:r>
            <w:r w:rsidRPr="000E2873">
              <w:rPr>
                <w:rFonts w:asciiTheme="majorBidi" w:hAnsiTheme="majorBidi" w:hint="cs"/>
                <w:sz w:val="28"/>
                <w:szCs w:val="28"/>
                <w:rtl/>
              </w:rPr>
              <w:t>עץ</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תורה</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משלי</w:t>
            </w:r>
            <w:r w:rsidRPr="000E2873">
              <w:rPr>
                <w:rFonts w:asciiTheme="majorBidi" w:hAnsiTheme="majorBidi"/>
                <w:sz w:val="28"/>
                <w:szCs w:val="28"/>
                <w:rtl/>
              </w:rPr>
              <w:t xml:space="preserve"> </w:t>
            </w:r>
            <w:r w:rsidRPr="000E2873">
              <w:rPr>
                <w:rFonts w:asciiTheme="majorBidi" w:hAnsiTheme="majorBidi" w:hint="cs"/>
                <w:sz w:val="28"/>
                <w:szCs w:val="28"/>
                <w:rtl/>
              </w:rPr>
              <w:t>ג</w:t>
            </w:r>
            <w:r w:rsidRPr="000E2873">
              <w:rPr>
                <w:rFonts w:asciiTheme="majorBidi" w:hAnsiTheme="majorBidi"/>
                <w:sz w:val="28"/>
                <w:szCs w:val="28"/>
                <w:rtl/>
              </w:rPr>
              <w:t xml:space="preserve">, </w:t>
            </w:r>
            <w:r w:rsidRPr="000E2873">
              <w:rPr>
                <w:rFonts w:asciiTheme="majorBidi" w:hAnsiTheme="majorBidi" w:hint="cs"/>
                <w:sz w:val="28"/>
                <w:szCs w:val="28"/>
                <w:rtl/>
              </w:rPr>
              <w:t>יח</w:t>
            </w:r>
            <w:r w:rsidRPr="000E2873">
              <w:rPr>
                <w:rFonts w:asciiTheme="majorBidi" w:hAnsiTheme="majorBidi"/>
                <w:sz w:val="28"/>
                <w:szCs w:val="28"/>
                <w:rtl/>
              </w:rPr>
              <w:t xml:space="preserve">) </w:t>
            </w:r>
            <w:r w:rsidRPr="000E2873">
              <w:rPr>
                <w:rFonts w:asciiTheme="majorBidi" w:hAnsiTheme="majorBidi" w:hint="cs"/>
                <w:sz w:val="28"/>
                <w:szCs w:val="28"/>
                <w:rtl/>
              </w:rPr>
              <w:t>עץ</w:t>
            </w:r>
            <w:r w:rsidRPr="000E2873">
              <w:rPr>
                <w:rFonts w:asciiTheme="majorBidi" w:hAnsiTheme="majorBidi"/>
                <w:sz w:val="28"/>
                <w:szCs w:val="28"/>
                <w:rtl/>
              </w:rPr>
              <w:t xml:space="preserve"> </w:t>
            </w:r>
            <w:r w:rsidRPr="000E2873">
              <w:rPr>
                <w:rFonts w:asciiTheme="majorBidi" w:hAnsiTheme="majorBidi" w:hint="cs"/>
                <w:sz w:val="28"/>
                <w:szCs w:val="28"/>
                <w:rtl/>
              </w:rPr>
              <w:t>חיים</w:t>
            </w:r>
            <w:r w:rsidRPr="000E2873">
              <w:rPr>
                <w:rFonts w:asciiTheme="majorBidi" w:hAnsiTheme="majorBidi"/>
                <w:sz w:val="28"/>
                <w:szCs w:val="28"/>
                <w:rtl/>
              </w:rPr>
              <w:t xml:space="preserve"> </w:t>
            </w:r>
            <w:r w:rsidRPr="000E2873">
              <w:rPr>
                <w:rFonts w:asciiTheme="majorBidi" w:hAnsiTheme="majorBidi" w:hint="cs"/>
                <w:sz w:val="28"/>
                <w:szCs w:val="28"/>
                <w:rtl/>
              </w:rPr>
              <w:t>היא</w:t>
            </w:r>
            <w:r w:rsidRPr="000E2873">
              <w:rPr>
                <w:rFonts w:asciiTheme="majorBidi" w:hAnsiTheme="majorBidi"/>
                <w:sz w:val="28"/>
                <w:szCs w:val="28"/>
                <w:rtl/>
              </w:rPr>
              <w:t xml:space="preserve"> </w:t>
            </w:r>
            <w:r w:rsidRPr="000E2873">
              <w:rPr>
                <w:rFonts w:asciiTheme="majorBidi" w:hAnsiTheme="majorBidi" w:hint="cs"/>
                <w:sz w:val="28"/>
                <w:szCs w:val="28"/>
                <w:rtl/>
              </w:rPr>
              <w:t>למחזיקים</w:t>
            </w:r>
            <w:r w:rsidRPr="000E2873">
              <w:rPr>
                <w:rFonts w:asciiTheme="majorBidi" w:hAnsiTheme="majorBidi"/>
                <w:sz w:val="28"/>
                <w:szCs w:val="28"/>
                <w:rtl/>
              </w:rPr>
              <w:t xml:space="preserve"> </w:t>
            </w:r>
            <w:r w:rsidRPr="000E2873">
              <w:rPr>
                <w:rFonts w:asciiTheme="majorBidi" w:hAnsiTheme="majorBidi" w:hint="cs"/>
                <w:sz w:val="28"/>
                <w:szCs w:val="28"/>
                <w:rtl/>
              </w:rPr>
              <w:t>בה</w:t>
            </w:r>
            <w:r w:rsidRPr="000E2873">
              <w:rPr>
                <w:rFonts w:asciiTheme="majorBidi" w:hAnsiTheme="majorBidi"/>
                <w:sz w:val="28"/>
                <w:szCs w:val="28"/>
                <w:rtl/>
              </w:rPr>
              <w:t xml:space="preserve"> </w:t>
            </w:r>
            <w:r w:rsidRPr="000E2873">
              <w:rPr>
                <w:rFonts w:asciiTheme="majorBidi" w:hAnsiTheme="majorBidi" w:hint="cs"/>
                <w:sz w:val="28"/>
                <w:szCs w:val="28"/>
                <w:rtl/>
              </w:rPr>
              <w:t>ואם</w:t>
            </w:r>
            <w:r w:rsidRPr="000E2873">
              <w:rPr>
                <w:rFonts w:asciiTheme="majorBidi" w:hAnsiTheme="majorBidi"/>
                <w:sz w:val="28"/>
                <w:szCs w:val="28"/>
                <w:rtl/>
              </w:rPr>
              <w:t xml:space="preserve"> </w:t>
            </w:r>
            <w:r w:rsidRPr="000E2873">
              <w:rPr>
                <w:rFonts w:asciiTheme="majorBidi" w:hAnsiTheme="majorBidi" w:hint="cs"/>
                <w:sz w:val="28"/>
                <w:szCs w:val="28"/>
                <w:rtl/>
              </w:rPr>
              <w:t>עם</w:t>
            </w:r>
            <w:r w:rsidRPr="000E2873">
              <w:rPr>
                <w:rFonts w:asciiTheme="majorBidi" w:hAnsiTheme="majorBidi"/>
                <w:sz w:val="28"/>
                <w:szCs w:val="28"/>
                <w:rtl/>
              </w:rPr>
              <w:t xml:space="preserve"> </w:t>
            </w:r>
            <w:r w:rsidRPr="000E2873">
              <w:rPr>
                <w:rFonts w:asciiTheme="majorBidi" w:hAnsiTheme="majorBidi" w:hint="cs"/>
                <w:sz w:val="28"/>
                <w:szCs w:val="28"/>
                <w:rtl/>
              </w:rPr>
              <w:t>הארץ</w:t>
            </w:r>
            <w:r w:rsidRPr="000E2873">
              <w:rPr>
                <w:rFonts w:asciiTheme="majorBidi" w:hAnsiTheme="majorBidi"/>
                <w:sz w:val="28"/>
                <w:szCs w:val="28"/>
                <w:rtl/>
              </w:rPr>
              <w:t xml:space="preserve"> </w:t>
            </w:r>
            <w:r w:rsidRPr="000E2873">
              <w:rPr>
                <w:rFonts w:asciiTheme="majorBidi" w:hAnsiTheme="majorBidi" w:hint="cs"/>
                <w:sz w:val="28"/>
                <w:szCs w:val="28"/>
                <w:rtl/>
              </w:rPr>
              <w:t>הוא</w:t>
            </w:r>
            <w:r w:rsidRPr="000E2873">
              <w:rPr>
                <w:rFonts w:asciiTheme="majorBidi" w:hAnsiTheme="majorBidi"/>
                <w:sz w:val="28"/>
                <w:szCs w:val="28"/>
                <w:rtl/>
              </w:rPr>
              <w:t xml:space="preserve"> </w:t>
            </w:r>
            <w:r w:rsidRPr="000E2873">
              <w:rPr>
                <w:rFonts w:asciiTheme="majorBidi" w:hAnsiTheme="majorBidi" w:hint="cs"/>
                <w:sz w:val="28"/>
                <w:szCs w:val="28"/>
                <w:rtl/>
              </w:rPr>
              <w:t>ישפיל</w:t>
            </w:r>
            <w:r w:rsidRPr="000E2873">
              <w:rPr>
                <w:rFonts w:asciiTheme="majorBidi" w:hAnsiTheme="majorBidi"/>
                <w:sz w:val="28"/>
                <w:szCs w:val="28"/>
                <w:rtl/>
              </w:rPr>
              <w:t xml:space="preserve"> </w:t>
            </w:r>
            <w:r w:rsidRPr="000E2873">
              <w:rPr>
                <w:rFonts w:asciiTheme="majorBidi" w:hAnsiTheme="majorBidi" w:hint="cs"/>
                <w:sz w:val="28"/>
                <w:szCs w:val="28"/>
                <w:rtl/>
              </w:rPr>
              <w:t>דעתו</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משלי</w:t>
            </w:r>
            <w:r w:rsidRPr="000E2873">
              <w:rPr>
                <w:rFonts w:asciiTheme="majorBidi" w:hAnsiTheme="majorBidi"/>
                <w:sz w:val="28"/>
                <w:szCs w:val="28"/>
                <w:rtl/>
              </w:rPr>
              <w:t xml:space="preserve"> </w:t>
            </w:r>
            <w:r w:rsidRPr="000E2873">
              <w:rPr>
                <w:rFonts w:asciiTheme="majorBidi" w:hAnsiTheme="majorBidi" w:hint="cs"/>
                <w:sz w:val="28"/>
                <w:szCs w:val="28"/>
                <w:rtl/>
              </w:rPr>
              <w:t>טו</w:t>
            </w:r>
            <w:r w:rsidRPr="000E2873">
              <w:rPr>
                <w:rFonts w:asciiTheme="majorBidi" w:hAnsiTheme="majorBidi"/>
                <w:sz w:val="28"/>
                <w:szCs w:val="28"/>
                <w:rtl/>
              </w:rPr>
              <w:t xml:space="preserve">, </w:t>
            </w:r>
            <w:r w:rsidRPr="000E2873">
              <w:rPr>
                <w:rFonts w:asciiTheme="majorBidi" w:hAnsiTheme="majorBidi" w:hint="cs"/>
                <w:sz w:val="28"/>
                <w:szCs w:val="28"/>
                <w:rtl/>
              </w:rPr>
              <w:t>ד</w:t>
            </w:r>
            <w:r w:rsidRPr="000E2873">
              <w:rPr>
                <w:rFonts w:asciiTheme="majorBidi" w:hAnsiTheme="majorBidi"/>
                <w:sz w:val="28"/>
                <w:szCs w:val="28"/>
                <w:rtl/>
              </w:rPr>
              <w:t xml:space="preserve">) </w:t>
            </w:r>
            <w:r w:rsidRPr="000E2873">
              <w:rPr>
                <w:rFonts w:asciiTheme="majorBidi" w:hAnsiTheme="majorBidi" w:hint="cs"/>
                <w:sz w:val="28"/>
                <w:szCs w:val="28"/>
                <w:rtl/>
              </w:rPr>
              <w:t>וסלף</w:t>
            </w:r>
            <w:r w:rsidRPr="000E2873">
              <w:rPr>
                <w:rFonts w:asciiTheme="majorBidi" w:hAnsiTheme="majorBidi"/>
                <w:sz w:val="28"/>
                <w:szCs w:val="28"/>
                <w:rtl/>
              </w:rPr>
              <w:t xml:space="preserve"> </w:t>
            </w:r>
            <w:r w:rsidRPr="000E2873">
              <w:rPr>
                <w:rFonts w:asciiTheme="majorBidi" w:hAnsiTheme="majorBidi" w:hint="cs"/>
                <w:sz w:val="28"/>
                <w:szCs w:val="28"/>
                <w:rtl/>
              </w:rPr>
              <w:t>בה</w:t>
            </w:r>
            <w:r w:rsidRPr="000E2873">
              <w:rPr>
                <w:rFonts w:asciiTheme="majorBidi" w:hAnsiTheme="majorBidi"/>
                <w:sz w:val="28"/>
                <w:szCs w:val="28"/>
                <w:rtl/>
              </w:rPr>
              <w:t xml:space="preserve"> </w:t>
            </w:r>
            <w:r w:rsidRPr="000E2873">
              <w:rPr>
                <w:rFonts w:asciiTheme="majorBidi" w:hAnsiTheme="majorBidi" w:hint="cs"/>
                <w:sz w:val="28"/>
                <w:szCs w:val="28"/>
                <w:rtl/>
              </w:rPr>
              <w:t>שבר</w:t>
            </w:r>
            <w:r w:rsidRPr="000E2873">
              <w:rPr>
                <w:rFonts w:asciiTheme="majorBidi" w:hAnsiTheme="majorBidi"/>
                <w:sz w:val="28"/>
                <w:szCs w:val="28"/>
                <w:rtl/>
              </w:rPr>
              <w:t xml:space="preserve"> </w:t>
            </w:r>
            <w:r w:rsidRPr="000E2873">
              <w:rPr>
                <w:rFonts w:asciiTheme="majorBidi" w:hAnsiTheme="majorBidi" w:hint="cs"/>
                <w:sz w:val="28"/>
                <w:szCs w:val="28"/>
                <w:rtl/>
              </w:rPr>
              <w:t>רוח</w:t>
            </w:r>
            <w:r w:rsidRPr="000E2873">
              <w:rPr>
                <w:rFonts w:asciiTheme="majorBidi" w:hAnsiTheme="majorBidi"/>
                <w:sz w:val="28"/>
                <w:szCs w:val="28"/>
                <w:rtl/>
              </w:rPr>
              <w:t xml:space="preserve"> </w:t>
            </w:r>
            <w:r w:rsidRPr="000E2873">
              <w:rPr>
                <w:rFonts w:asciiTheme="majorBidi" w:hAnsiTheme="majorBidi" w:hint="cs"/>
                <w:sz w:val="28"/>
                <w:szCs w:val="28"/>
                <w:rtl/>
              </w:rPr>
              <w:t>רבי</w:t>
            </w:r>
            <w:r w:rsidRPr="000E2873">
              <w:rPr>
                <w:rFonts w:asciiTheme="majorBidi" w:hAnsiTheme="majorBidi"/>
                <w:sz w:val="28"/>
                <w:szCs w:val="28"/>
                <w:rtl/>
              </w:rPr>
              <w:t xml:space="preserve"> </w:t>
            </w:r>
            <w:r w:rsidRPr="000E2873">
              <w:rPr>
                <w:rFonts w:asciiTheme="majorBidi" w:hAnsiTheme="majorBidi" w:hint="cs"/>
                <w:sz w:val="28"/>
                <w:szCs w:val="28"/>
                <w:rtl/>
              </w:rPr>
              <w:t>אחא</w:t>
            </w:r>
            <w:r w:rsidRPr="000E2873">
              <w:rPr>
                <w:rFonts w:asciiTheme="majorBidi" w:hAnsiTheme="majorBidi"/>
                <w:sz w:val="28"/>
                <w:szCs w:val="28"/>
                <w:rtl/>
              </w:rPr>
              <w:t xml:space="preserve"> </w:t>
            </w:r>
            <w:r w:rsidRPr="000E2873">
              <w:rPr>
                <w:rFonts w:asciiTheme="majorBidi" w:hAnsiTheme="majorBidi" w:hint="cs"/>
                <w:sz w:val="28"/>
                <w:szCs w:val="28"/>
                <w:rtl/>
              </w:rPr>
              <w:t>ברבי</w:t>
            </w:r>
            <w:r w:rsidRPr="000E2873">
              <w:rPr>
                <w:rFonts w:asciiTheme="majorBidi" w:hAnsiTheme="majorBidi"/>
                <w:sz w:val="28"/>
                <w:szCs w:val="28"/>
                <w:rtl/>
              </w:rPr>
              <w:t xml:space="preserve"> </w:t>
            </w:r>
            <w:r w:rsidRPr="000E2873">
              <w:rPr>
                <w:rFonts w:asciiTheme="majorBidi" w:hAnsiTheme="majorBidi" w:hint="cs"/>
                <w:sz w:val="28"/>
                <w:szCs w:val="28"/>
                <w:rtl/>
              </w:rPr>
              <w:t>חנינא</w:t>
            </w:r>
            <w:r w:rsidRPr="000E2873">
              <w:rPr>
                <w:rFonts w:asciiTheme="majorBidi" w:hAnsiTheme="majorBidi"/>
                <w:sz w:val="28"/>
                <w:szCs w:val="28"/>
                <w:rtl/>
              </w:rPr>
              <w:t xml:space="preserve"> </w:t>
            </w:r>
            <w:r w:rsidRPr="000E2873">
              <w:rPr>
                <w:rFonts w:asciiTheme="majorBidi" w:hAnsiTheme="majorBidi" w:hint="cs"/>
                <w:sz w:val="28"/>
                <w:szCs w:val="28"/>
                <w:rtl/>
              </w:rPr>
              <w:t>אומר</w:t>
            </w:r>
            <w:r w:rsidRPr="000E2873">
              <w:rPr>
                <w:rFonts w:asciiTheme="majorBidi" w:hAnsiTheme="majorBidi"/>
                <w:sz w:val="28"/>
                <w:szCs w:val="28"/>
                <w:rtl/>
              </w:rPr>
              <w:t xml:space="preserve"> </w:t>
            </w:r>
            <w:r w:rsidRPr="000E2873">
              <w:rPr>
                <w:rFonts w:asciiTheme="majorBidi" w:hAnsiTheme="majorBidi" w:hint="cs"/>
                <w:sz w:val="28"/>
                <w:szCs w:val="28"/>
                <w:rtl/>
              </w:rPr>
              <w:t>סיפר</w:t>
            </w:r>
            <w:r w:rsidRPr="000E2873">
              <w:rPr>
                <w:rFonts w:asciiTheme="majorBidi" w:hAnsiTheme="majorBidi"/>
                <w:sz w:val="28"/>
                <w:szCs w:val="28"/>
                <w:rtl/>
              </w:rPr>
              <w:t xml:space="preserve"> </w:t>
            </w:r>
            <w:r w:rsidRPr="000E2873">
              <w:rPr>
                <w:rFonts w:asciiTheme="majorBidi" w:hAnsiTheme="majorBidi" w:hint="cs"/>
                <w:sz w:val="28"/>
                <w:szCs w:val="28"/>
                <w:rtl/>
              </w:rPr>
              <w:t>אין</w:t>
            </w:r>
            <w:r w:rsidRPr="000E2873">
              <w:rPr>
                <w:rFonts w:asciiTheme="majorBidi" w:hAnsiTheme="majorBidi"/>
                <w:sz w:val="28"/>
                <w:szCs w:val="28"/>
                <w:rtl/>
              </w:rPr>
              <w:t xml:space="preserve"> </w:t>
            </w:r>
            <w:r w:rsidRPr="000E2873">
              <w:rPr>
                <w:rFonts w:asciiTheme="majorBidi" w:hAnsiTheme="majorBidi" w:hint="cs"/>
                <w:sz w:val="28"/>
                <w:szCs w:val="28"/>
                <w:rtl/>
              </w:rPr>
              <w:t>לו</w:t>
            </w:r>
            <w:r w:rsidRPr="000E2873">
              <w:rPr>
                <w:rFonts w:asciiTheme="majorBidi" w:hAnsiTheme="majorBidi"/>
                <w:sz w:val="28"/>
                <w:szCs w:val="28"/>
                <w:rtl/>
              </w:rPr>
              <w:t xml:space="preserve"> </w:t>
            </w:r>
            <w:r w:rsidRPr="000E2873">
              <w:rPr>
                <w:rFonts w:asciiTheme="majorBidi" w:hAnsiTheme="majorBidi" w:hint="cs"/>
                <w:sz w:val="28"/>
                <w:szCs w:val="28"/>
                <w:rtl/>
              </w:rPr>
              <w:t>תקנה</w:t>
            </w:r>
            <w:r w:rsidRPr="000E2873">
              <w:rPr>
                <w:rFonts w:asciiTheme="majorBidi" w:hAnsiTheme="majorBidi"/>
                <w:sz w:val="28"/>
                <w:szCs w:val="28"/>
                <w:rtl/>
              </w:rPr>
              <w:t xml:space="preserve"> </w:t>
            </w:r>
            <w:r w:rsidRPr="000E2873">
              <w:rPr>
                <w:rFonts w:asciiTheme="majorBidi" w:hAnsiTheme="majorBidi" w:hint="cs"/>
                <w:sz w:val="28"/>
                <w:szCs w:val="28"/>
                <w:rtl/>
              </w:rPr>
              <w:t>שכבר</w:t>
            </w:r>
            <w:r w:rsidRPr="000E2873">
              <w:rPr>
                <w:rFonts w:asciiTheme="majorBidi" w:hAnsiTheme="majorBidi"/>
                <w:sz w:val="28"/>
                <w:szCs w:val="28"/>
                <w:rtl/>
              </w:rPr>
              <w:t xml:space="preserve"> </w:t>
            </w:r>
            <w:r w:rsidRPr="000E2873">
              <w:rPr>
                <w:rFonts w:asciiTheme="majorBidi" w:hAnsiTheme="majorBidi" w:hint="cs"/>
                <w:sz w:val="28"/>
                <w:szCs w:val="28"/>
                <w:rtl/>
              </w:rPr>
              <w:t>כרתו</w:t>
            </w:r>
            <w:r w:rsidRPr="000E2873">
              <w:rPr>
                <w:rFonts w:asciiTheme="majorBidi" w:hAnsiTheme="majorBidi"/>
                <w:sz w:val="28"/>
                <w:szCs w:val="28"/>
                <w:rtl/>
              </w:rPr>
              <w:t xml:space="preserve"> </w:t>
            </w:r>
            <w:r w:rsidRPr="000E2873">
              <w:rPr>
                <w:rFonts w:asciiTheme="majorBidi" w:hAnsiTheme="majorBidi" w:hint="cs"/>
                <w:sz w:val="28"/>
                <w:szCs w:val="28"/>
                <w:rtl/>
              </w:rPr>
              <w:t>דוד</w:t>
            </w:r>
            <w:r w:rsidRPr="000E2873">
              <w:rPr>
                <w:rFonts w:asciiTheme="majorBidi" w:hAnsiTheme="majorBidi"/>
                <w:sz w:val="28"/>
                <w:szCs w:val="28"/>
                <w:rtl/>
              </w:rPr>
              <w:t xml:space="preserve"> </w:t>
            </w:r>
            <w:r w:rsidRPr="000E2873">
              <w:rPr>
                <w:rFonts w:asciiTheme="majorBidi" w:hAnsiTheme="majorBidi" w:hint="cs"/>
                <w:sz w:val="28"/>
                <w:szCs w:val="28"/>
                <w:rtl/>
              </w:rPr>
              <w:t>ברוח</w:t>
            </w:r>
            <w:r w:rsidRPr="000E2873">
              <w:rPr>
                <w:rFonts w:asciiTheme="majorBidi" w:hAnsiTheme="majorBidi"/>
                <w:sz w:val="28"/>
                <w:szCs w:val="28"/>
                <w:rtl/>
              </w:rPr>
              <w:t xml:space="preserve"> </w:t>
            </w:r>
            <w:r w:rsidRPr="000E2873">
              <w:rPr>
                <w:rFonts w:asciiTheme="majorBidi" w:hAnsiTheme="majorBidi" w:hint="cs"/>
                <w:sz w:val="28"/>
                <w:szCs w:val="28"/>
                <w:rtl/>
              </w:rPr>
              <w:t>הקדש</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תהלים</w:t>
            </w:r>
            <w:r w:rsidRPr="000E2873">
              <w:rPr>
                <w:rFonts w:asciiTheme="majorBidi" w:hAnsiTheme="majorBidi"/>
                <w:sz w:val="28"/>
                <w:szCs w:val="28"/>
                <w:rtl/>
              </w:rPr>
              <w:t xml:space="preserve"> </w:t>
            </w:r>
            <w:r w:rsidRPr="000E2873">
              <w:rPr>
                <w:rFonts w:asciiTheme="majorBidi" w:hAnsiTheme="majorBidi" w:hint="cs"/>
                <w:sz w:val="28"/>
                <w:szCs w:val="28"/>
                <w:rtl/>
              </w:rPr>
              <w:t>יב</w:t>
            </w:r>
            <w:r w:rsidRPr="000E2873">
              <w:rPr>
                <w:rFonts w:asciiTheme="majorBidi" w:hAnsiTheme="majorBidi"/>
                <w:sz w:val="28"/>
                <w:szCs w:val="28"/>
                <w:rtl/>
              </w:rPr>
              <w:t xml:space="preserve">, </w:t>
            </w:r>
            <w:r w:rsidRPr="000E2873">
              <w:rPr>
                <w:rFonts w:asciiTheme="majorBidi" w:hAnsiTheme="majorBidi" w:hint="cs"/>
                <w:sz w:val="28"/>
                <w:szCs w:val="28"/>
                <w:rtl/>
              </w:rPr>
              <w:t>ד</w:t>
            </w:r>
            <w:r w:rsidRPr="000E2873">
              <w:rPr>
                <w:rFonts w:asciiTheme="majorBidi" w:hAnsiTheme="majorBidi"/>
                <w:sz w:val="28"/>
                <w:szCs w:val="28"/>
                <w:rtl/>
              </w:rPr>
              <w:t xml:space="preserve">) </w:t>
            </w:r>
            <w:r w:rsidRPr="000E2873">
              <w:rPr>
                <w:rFonts w:asciiTheme="majorBidi" w:hAnsiTheme="majorBidi" w:hint="cs"/>
                <w:sz w:val="28"/>
                <w:szCs w:val="28"/>
                <w:rtl/>
              </w:rPr>
              <w:t>יכרת</w:t>
            </w:r>
            <w:r w:rsidRPr="000E2873">
              <w:rPr>
                <w:rFonts w:asciiTheme="majorBidi" w:hAnsiTheme="majorBidi"/>
                <w:sz w:val="28"/>
                <w:szCs w:val="28"/>
                <w:rtl/>
              </w:rPr>
              <w:t xml:space="preserve"> </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כל</w:t>
            </w:r>
            <w:r w:rsidRPr="000E2873">
              <w:rPr>
                <w:rFonts w:asciiTheme="majorBidi" w:hAnsiTheme="majorBidi"/>
                <w:sz w:val="28"/>
                <w:szCs w:val="28"/>
                <w:rtl/>
              </w:rPr>
              <w:t xml:space="preserve"> </w:t>
            </w:r>
            <w:r w:rsidRPr="000E2873">
              <w:rPr>
                <w:rFonts w:asciiTheme="majorBidi" w:hAnsiTheme="majorBidi" w:hint="cs"/>
                <w:sz w:val="28"/>
                <w:szCs w:val="28"/>
                <w:rtl/>
              </w:rPr>
              <w:t>שפתי</w:t>
            </w:r>
            <w:r w:rsidRPr="000E2873">
              <w:rPr>
                <w:rFonts w:asciiTheme="majorBidi" w:hAnsiTheme="majorBidi"/>
                <w:sz w:val="28"/>
                <w:szCs w:val="28"/>
                <w:rtl/>
              </w:rPr>
              <w:t xml:space="preserve"> </w:t>
            </w:r>
            <w:r w:rsidRPr="000E2873">
              <w:rPr>
                <w:rFonts w:asciiTheme="majorBidi" w:hAnsiTheme="majorBidi" w:hint="cs"/>
                <w:sz w:val="28"/>
                <w:szCs w:val="28"/>
                <w:rtl/>
              </w:rPr>
              <w:t>חלקות</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מדברת</w:t>
            </w:r>
            <w:r w:rsidRPr="000E2873">
              <w:rPr>
                <w:rFonts w:asciiTheme="majorBidi" w:hAnsiTheme="majorBidi"/>
                <w:sz w:val="28"/>
                <w:szCs w:val="28"/>
                <w:rtl/>
              </w:rPr>
              <w:t xml:space="preserve"> </w:t>
            </w:r>
            <w:r w:rsidRPr="000E2873">
              <w:rPr>
                <w:rFonts w:asciiTheme="majorBidi" w:hAnsiTheme="majorBidi" w:hint="cs"/>
                <w:sz w:val="28"/>
                <w:szCs w:val="28"/>
                <w:rtl/>
              </w:rPr>
              <w:t>גדולות</w:t>
            </w:r>
            <w:r w:rsidRPr="000E2873">
              <w:rPr>
                <w:rFonts w:asciiTheme="majorBidi" w:hAnsiTheme="majorBidi"/>
                <w:sz w:val="28"/>
                <w:szCs w:val="28"/>
                <w:rtl/>
              </w:rPr>
              <w:t xml:space="preserve"> </w:t>
            </w:r>
            <w:r w:rsidRPr="000E2873">
              <w:rPr>
                <w:rFonts w:asciiTheme="majorBidi" w:hAnsiTheme="majorBidi" w:hint="cs"/>
                <w:sz w:val="28"/>
                <w:szCs w:val="28"/>
                <w:rtl/>
              </w:rPr>
              <w:t>אלא</w:t>
            </w:r>
            <w:r w:rsidRPr="000E2873">
              <w:rPr>
                <w:rFonts w:asciiTheme="majorBidi" w:hAnsiTheme="majorBidi"/>
                <w:sz w:val="28"/>
                <w:szCs w:val="28"/>
                <w:rtl/>
              </w:rPr>
              <w:t xml:space="preserve"> </w:t>
            </w:r>
            <w:r w:rsidRPr="000E2873">
              <w:rPr>
                <w:rFonts w:asciiTheme="majorBidi" w:hAnsiTheme="majorBidi" w:hint="cs"/>
                <w:sz w:val="28"/>
                <w:szCs w:val="28"/>
                <w:rtl/>
              </w:rPr>
              <w:t>מה</w:t>
            </w:r>
            <w:r w:rsidRPr="000E2873">
              <w:rPr>
                <w:rFonts w:asciiTheme="majorBidi" w:hAnsiTheme="majorBidi"/>
                <w:sz w:val="28"/>
                <w:szCs w:val="28"/>
                <w:rtl/>
              </w:rPr>
              <w:t xml:space="preserve"> </w:t>
            </w:r>
            <w:r w:rsidRPr="000E2873">
              <w:rPr>
                <w:rFonts w:asciiTheme="majorBidi" w:hAnsiTheme="majorBidi" w:hint="cs"/>
                <w:sz w:val="28"/>
                <w:szCs w:val="28"/>
                <w:rtl/>
              </w:rPr>
              <w:t>תקנתו</w:t>
            </w:r>
            <w:r w:rsidRPr="000E2873">
              <w:rPr>
                <w:rFonts w:asciiTheme="majorBidi" w:hAnsiTheme="majorBidi"/>
                <w:sz w:val="28"/>
                <w:szCs w:val="28"/>
                <w:rtl/>
              </w:rPr>
              <w:t xml:space="preserve"> </w:t>
            </w:r>
            <w:r w:rsidRPr="000E2873">
              <w:rPr>
                <w:rFonts w:asciiTheme="majorBidi" w:hAnsiTheme="majorBidi" w:hint="cs"/>
                <w:sz w:val="28"/>
                <w:szCs w:val="28"/>
                <w:rtl/>
              </w:rPr>
              <w:t>שלא</w:t>
            </w:r>
            <w:r w:rsidRPr="000E2873">
              <w:rPr>
                <w:rFonts w:asciiTheme="majorBidi" w:hAnsiTheme="majorBidi"/>
                <w:sz w:val="28"/>
                <w:szCs w:val="28"/>
                <w:rtl/>
              </w:rPr>
              <w:t xml:space="preserve"> </w:t>
            </w:r>
            <w:r w:rsidRPr="000E2873">
              <w:rPr>
                <w:rFonts w:asciiTheme="majorBidi" w:hAnsiTheme="majorBidi" w:hint="cs"/>
                <w:sz w:val="28"/>
                <w:szCs w:val="28"/>
                <w:rtl/>
              </w:rPr>
              <w:t>יבא</w:t>
            </w:r>
            <w:r w:rsidRPr="000E2873">
              <w:rPr>
                <w:rFonts w:asciiTheme="majorBidi" w:hAnsiTheme="majorBidi"/>
                <w:sz w:val="28"/>
                <w:szCs w:val="28"/>
                <w:rtl/>
              </w:rPr>
              <w:t xml:space="preserve"> </w:t>
            </w:r>
            <w:r w:rsidRPr="000E2873">
              <w:rPr>
                <w:rFonts w:asciiTheme="majorBidi" w:hAnsiTheme="majorBidi" w:hint="cs"/>
                <w:sz w:val="28"/>
                <w:szCs w:val="28"/>
                <w:rtl/>
              </w:rPr>
              <w:t>לידי</w:t>
            </w:r>
            <w:r w:rsidRPr="000E2873">
              <w:rPr>
                <w:rFonts w:asciiTheme="majorBidi" w:hAnsiTheme="majorBidi"/>
                <w:sz w:val="28"/>
                <w:szCs w:val="28"/>
                <w:rtl/>
              </w:rPr>
              <w:t xml:space="preserve"> </w:t>
            </w:r>
            <w:r w:rsidRPr="000E2873">
              <w:rPr>
                <w:rFonts w:asciiTheme="majorBidi" w:hAnsiTheme="majorBidi" w:hint="cs"/>
                <w:sz w:val="28"/>
                <w:szCs w:val="28"/>
                <w:rtl/>
              </w:rPr>
              <w:t>לשון</w:t>
            </w:r>
            <w:r w:rsidRPr="000E2873">
              <w:rPr>
                <w:rFonts w:asciiTheme="majorBidi" w:hAnsiTheme="majorBidi"/>
                <w:sz w:val="28"/>
                <w:szCs w:val="28"/>
                <w:rtl/>
              </w:rPr>
              <w:t xml:space="preserve"> </w:t>
            </w:r>
            <w:r w:rsidRPr="000E2873">
              <w:rPr>
                <w:rFonts w:asciiTheme="majorBidi" w:hAnsiTheme="majorBidi" w:hint="cs"/>
                <w:sz w:val="28"/>
                <w:szCs w:val="28"/>
                <w:rtl/>
              </w:rPr>
              <w:t>הרע</w:t>
            </w:r>
            <w:r w:rsidRPr="000E2873">
              <w:rPr>
                <w:rFonts w:asciiTheme="majorBidi" w:hAnsiTheme="majorBidi"/>
                <w:sz w:val="28"/>
                <w:szCs w:val="28"/>
                <w:rtl/>
              </w:rPr>
              <w:t xml:space="preserve"> </w:t>
            </w:r>
            <w:r w:rsidRPr="000E2873">
              <w:rPr>
                <w:rFonts w:asciiTheme="majorBidi" w:hAnsiTheme="majorBidi" w:hint="cs"/>
                <w:sz w:val="28"/>
                <w:szCs w:val="28"/>
                <w:rtl/>
              </w:rPr>
              <w:t>אם</w:t>
            </w:r>
            <w:r w:rsidRPr="000E2873">
              <w:rPr>
                <w:rFonts w:asciiTheme="majorBidi" w:hAnsiTheme="majorBidi"/>
                <w:sz w:val="28"/>
                <w:szCs w:val="28"/>
                <w:rtl/>
              </w:rPr>
              <w:t xml:space="preserve"> </w:t>
            </w:r>
            <w:r w:rsidRPr="000E2873">
              <w:rPr>
                <w:rFonts w:asciiTheme="majorBidi" w:hAnsiTheme="majorBidi" w:hint="cs"/>
                <w:sz w:val="28"/>
                <w:szCs w:val="28"/>
                <w:rtl/>
              </w:rPr>
              <w:t>תלמיד</w:t>
            </w:r>
            <w:r w:rsidRPr="000E2873">
              <w:rPr>
                <w:rFonts w:asciiTheme="majorBidi" w:hAnsiTheme="majorBidi"/>
                <w:sz w:val="28"/>
                <w:szCs w:val="28"/>
                <w:rtl/>
              </w:rPr>
              <w:t xml:space="preserve"> </w:t>
            </w:r>
            <w:r w:rsidRPr="000E2873">
              <w:rPr>
                <w:rFonts w:asciiTheme="majorBidi" w:hAnsiTheme="majorBidi" w:hint="cs"/>
                <w:sz w:val="28"/>
                <w:szCs w:val="28"/>
                <w:rtl/>
              </w:rPr>
              <w:t>חכם</w:t>
            </w:r>
            <w:r w:rsidRPr="000E2873">
              <w:rPr>
                <w:rFonts w:asciiTheme="majorBidi" w:hAnsiTheme="majorBidi"/>
                <w:sz w:val="28"/>
                <w:szCs w:val="28"/>
                <w:rtl/>
              </w:rPr>
              <w:t xml:space="preserve"> </w:t>
            </w:r>
            <w:r w:rsidRPr="000E2873">
              <w:rPr>
                <w:rFonts w:asciiTheme="majorBidi" w:hAnsiTheme="majorBidi" w:hint="cs"/>
                <w:sz w:val="28"/>
                <w:szCs w:val="28"/>
                <w:rtl/>
              </w:rPr>
              <w:t>הוא</w:t>
            </w:r>
            <w:r w:rsidRPr="000E2873">
              <w:rPr>
                <w:rFonts w:asciiTheme="majorBidi" w:hAnsiTheme="majorBidi"/>
                <w:sz w:val="28"/>
                <w:szCs w:val="28"/>
                <w:rtl/>
              </w:rPr>
              <w:t xml:space="preserve"> </w:t>
            </w:r>
            <w:r w:rsidRPr="000E2873">
              <w:rPr>
                <w:rFonts w:asciiTheme="majorBidi" w:hAnsiTheme="majorBidi" w:hint="cs"/>
                <w:sz w:val="28"/>
                <w:szCs w:val="28"/>
                <w:rtl/>
              </w:rPr>
              <w:t>יעסוק</w:t>
            </w:r>
            <w:r w:rsidRPr="000E2873">
              <w:rPr>
                <w:rFonts w:asciiTheme="majorBidi" w:hAnsiTheme="majorBidi"/>
                <w:sz w:val="28"/>
                <w:szCs w:val="28"/>
                <w:rtl/>
              </w:rPr>
              <w:t xml:space="preserve"> </w:t>
            </w:r>
            <w:r w:rsidRPr="000E2873">
              <w:rPr>
                <w:rFonts w:asciiTheme="majorBidi" w:hAnsiTheme="majorBidi" w:hint="cs"/>
                <w:sz w:val="28"/>
                <w:szCs w:val="28"/>
                <w:rtl/>
              </w:rPr>
              <w:t>בתורה</w:t>
            </w:r>
            <w:r w:rsidRPr="000E2873">
              <w:rPr>
                <w:rFonts w:asciiTheme="majorBidi" w:hAnsiTheme="majorBidi"/>
                <w:sz w:val="28"/>
                <w:szCs w:val="28"/>
                <w:rtl/>
              </w:rPr>
              <w:t xml:space="preserve"> </w:t>
            </w:r>
            <w:r w:rsidRPr="000E2873">
              <w:rPr>
                <w:rFonts w:asciiTheme="majorBidi" w:hAnsiTheme="majorBidi" w:hint="cs"/>
                <w:sz w:val="28"/>
                <w:szCs w:val="28"/>
                <w:rtl/>
              </w:rPr>
              <w:t>ואם</w:t>
            </w:r>
            <w:r w:rsidRPr="000E2873">
              <w:rPr>
                <w:rFonts w:asciiTheme="majorBidi" w:hAnsiTheme="majorBidi"/>
                <w:sz w:val="28"/>
                <w:szCs w:val="28"/>
                <w:rtl/>
              </w:rPr>
              <w:t xml:space="preserve"> </w:t>
            </w:r>
            <w:r w:rsidRPr="000E2873">
              <w:rPr>
                <w:rFonts w:asciiTheme="majorBidi" w:hAnsiTheme="majorBidi" w:hint="cs"/>
                <w:sz w:val="28"/>
                <w:szCs w:val="28"/>
                <w:rtl/>
              </w:rPr>
              <w:t>ע</w:t>
            </w:r>
            <w:r w:rsidRPr="000E2873">
              <w:rPr>
                <w:rFonts w:asciiTheme="majorBidi" w:hAnsiTheme="majorBidi"/>
                <w:sz w:val="28"/>
                <w:szCs w:val="28"/>
                <w:rtl/>
              </w:rPr>
              <w:t>"</w:t>
            </w:r>
            <w:r w:rsidRPr="000E2873">
              <w:rPr>
                <w:rFonts w:asciiTheme="majorBidi" w:hAnsiTheme="majorBidi" w:hint="cs"/>
                <w:sz w:val="28"/>
                <w:szCs w:val="28"/>
                <w:rtl/>
              </w:rPr>
              <w:t>ה</w:t>
            </w:r>
            <w:r w:rsidRPr="000E2873">
              <w:rPr>
                <w:rFonts w:asciiTheme="majorBidi" w:hAnsiTheme="majorBidi"/>
                <w:sz w:val="28"/>
                <w:szCs w:val="28"/>
                <w:rtl/>
              </w:rPr>
              <w:t xml:space="preserve"> </w:t>
            </w:r>
            <w:r w:rsidRPr="000E2873">
              <w:rPr>
                <w:rFonts w:asciiTheme="majorBidi" w:hAnsiTheme="majorBidi" w:hint="cs"/>
                <w:sz w:val="28"/>
                <w:szCs w:val="28"/>
                <w:rtl/>
              </w:rPr>
              <w:t>הוא</w:t>
            </w:r>
            <w:r w:rsidRPr="000E2873">
              <w:rPr>
                <w:rFonts w:asciiTheme="majorBidi" w:hAnsiTheme="majorBidi"/>
                <w:sz w:val="28"/>
                <w:szCs w:val="28"/>
                <w:rtl/>
              </w:rPr>
              <w:t xml:space="preserve"> </w:t>
            </w:r>
            <w:r w:rsidRPr="000E2873">
              <w:rPr>
                <w:rFonts w:asciiTheme="majorBidi" w:hAnsiTheme="majorBidi" w:hint="cs"/>
                <w:sz w:val="28"/>
                <w:szCs w:val="28"/>
                <w:rtl/>
              </w:rPr>
              <w:t>ישפיל</w:t>
            </w:r>
            <w:r w:rsidRPr="000E2873">
              <w:rPr>
                <w:rFonts w:asciiTheme="majorBidi" w:hAnsiTheme="majorBidi"/>
                <w:sz w:val="28"/>
                <w:szCs w:val="28"/>
                <w:rtl/>
              </w:rPr>
              <w:t xml:space="preserve"> </w:t>
            </w:r>
            <w:r w:rsidRPr="000E2873">
              <w:rPr>
                <w:rFonts w:asciiTheme="majorBidi" w:hAnsiTheme="majorBidi" w:hint="cs"/>
                <w:sz w:val="28"/>
                <w:szCs w:val="28"/>
                <w:rtl/>
              </w:rPr>
              <w:t>דעתו</w:t>
            </w:r>
            <w:r w:rsidRPr="000E2873">
              <w:rPr>
                <w:rFonts w:asciiTheme="majorBidi" w:hAnsiTheme="majorBidi"/>
                <w:sz w:val="28"/>
                <w:szCs w:val="28"/>
                <w:rtl/>
              </w:rPr>
              <w:t xml:space="preserve"> </w:t>
            </w:r>
            <w:r w:rsidRPr="000E2873">
              <w:rPr>
                <w:rFonts w:asciiTheme="majorBidi" w:hAnsiTheme="majorBidi" w:hint="cs"/>
                <w:sz w:val="28"/>
                <w:szCs w:val="28"/>
                <w:rtl/>
              </w:rPr>
              <w:t>שנאמר</w:t>
            </w:r>
            <w:r w:rsidRPr="000E2873">
              <w:rPr>
                <w:rFonts w:asciiTheme="majorBidi" w:hAnsiTheme="majorBidi"/>
                <w:sz w:val="28"/>
                <w:szCs w:val="28"/>
                <w:rtl/>
              </w:rPr>
              <w:t xml:space="preserve"> </w:t>
            </w:r>
            <w:r w:rsidRPr="000E2873">
              <w:rPr>
                <w:rFonts w:asciiTheme="majorBidi" w:hAnsiTheme="majorBidi" w:hint="cs"/>
                <w:sz w:val="28"/>
                <w:szCs w:val="28"/>
                <w:rtl/>
              </w:rPr>
              <w:t>וסלף</w:t>
            </w:r>
            <w:r w:rsidRPr="000E2873">
              <w:rPr>
                <w:rFonts w:asciiTheme="majorBidi" w:hAnsiTheme="majorBidi"/>
                <w:sz w:val="28"/>
                <w:szCs w:val="28"/>
                <w:rtl/>
              </w:rPr>
              <w:t xml:space="preserve"> </w:t>
            </w:r>
            <w:r w:rsidRPr="000E2873">
              <w:rPr>
                <w:rFonts w:asciiTheme="majorBidi" w:hAnsiTheme="majorBidi" w:hint="cs"/>
                <w:sz w:val="28"/>
                <w:szCs w:val="28"/>
                <w:rtl/>
              </w:rPr>
              <w:t>בה</w:t>
            </w:r>
            <w:r w:rsidRPr="000E2873">
              <w:rPr>
                <w:rFonts w:asciiTheme="majorBidi" w:hAnsiTheme="majorBidi"/>
                <w:sz w:val="28"/>
                <w:szCs w:val="28"/>
                <w:rtl/>
              </w:rPr>
              <w:t xml:space="preserve"> </w:t>
            </w:r>
            <w:r w:rsidRPr="000E2873">
              <w:rPr>
                <w:rFonts w:asciiTheme="majorBidi" w:hAnsiTheme="majorBidi" w:hint="cs"/>
                <w:sz w:val="28"/>
                <w:szCs w:val="28"/>
                <w:rtl/>
              </w:rPr>
              <w:t>שבר</w:t>
            </w:r>
            <w:r w:rsidRPr="000E2873">
              <w:rPr>
                <w:rFonts w:asciiTheme="majorBidi" w:hAnsiTheme="majorBidi"/>
                <w:sz w:val="28"/>
                <w:szCs w:val="28"/>
                <w:rtl/>
              </w:rPr>
              <w:t xml:space="preserve"> </w:t>
            </w:r>
            <w:r w:rsidRPr="000E2873">
              <w:rPr>
                <w:rFonts w:asciiTheme="majorBidi" w:hAnsiTheme="majorBidi" w:hint="cs"/>
                <w:sz w:val="28"/>
                <w:szCs w:val="28"/>
                <w:rtl/>
              </w:rPr>
              <w:t>רוח</w:t>
            </w:r>
          </w:p>
        </w:tc>
      </w:tr>
    </w:tbl>
    <w:p w:rsidR="00ED541E" w:rsidRDefault="00ED541E" w:rsidP="000E2873">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F064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82B" w:rsidRDefault="0034682B" w:rsidP="00202E9C">
      <w:pPr>
        <w:spacing w:after="0" w:line="240" w:lineRule="auto"/>
      </w:pPr>
      <w:r>
        <w:separator/>
      </w:r>
    </w:p>
  </w:endnote>
  <w:endnote w:type="continuationSeparator" w:id="0">
    <w:p w:rsidR="0034682B" w:rsidRDefault="0034682B"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82B" w:rsidRDefault="0034682B" w:rsidP="00202E9C">
      <w:pPr>
        <w:spacing w:after="0" w:line="240" w:lineRule="auto"/>
      </w:pPr>
      <w:r>
        <w:separator/>
      </w:r>
    </w:p>
  </w:footnote>
  <w:footnote w:type="continuationSeparator" w:id="0">
    <w:p w:rsidR="0034682B" w:rsidRDefault="0034682B" w:rsidP="00202E9C">
      <w:pPr>
        <w:spacing w:after="0" w:line="240" w:lineRule="auto"/>
      </w:pPr>
      <w:r>
        <w:continuationSeparator/>
      </w:r>
    </w:p>
  </w:footnote>
  <w:footnote w:id="1">
    <w:p w:rsidR="000E2873" w:rsidRPr="000E2873" w:rsidRDefault="000E2873" w:rsidP="000E2873">
      <w:pPr>
        <w:pStyle w:val="Notedebasdepage"/>
        <w:rPr>
          <w:rFonts w:asciiTheme="majorBidi" w:hAnsiTheme="majorBidi" w:cstheme="majorBidi"/>
          <w:sz w:val="18"/>
          <w:szCs w:val="18"/>
        </w:rPr>
      </w:pPr>
      <w:r w:rsidRPr="000E2873">
        <w:rPr>
          <w:rStyle w:val="Appelnotedebasdep"/>
          <w:rFonts w:asciiTheme="majorBidi" w:hAnsiTheme="majorBidi" w:cstheme="majorBidi"/>
          <w:sz w:val="18"/>
          <w:szCs w:val="18"/>
        </w:rPr>
        <w:footnoteRef/>
      </w:r>
      <w:r w:rsidRPr="000E2873">
        <w:rPr>
          <w:rFonts w:asciiTheme="majorBidi" w:hAnsiTheme="majorBidi" w:cstheme="majorBidi"/>
          <w:sz w:val="18"/>
          <w:szCs w:val="18"/>
        </w:rPr>
        <w:t xml:space="preserve"> Ps 101 :1 </w:t>
      </w:r>
      <w:r w:rsidRPr="000E2873">
        <w:rPr>
          <w:rFonts w:asciiTheme="majorBidi" w:hAnsiTheme="majorBidi" w:cstheme="majorBidi"/>
          <w:sz w:val="18"/>
          <w:szCs w:val="18"/>
          <w:rtl/>
          <w:lang w:bidi="he-IL"/>
        </w:rPr>
        <w:t>מלושני (מְלָשְׁנִי) בַסֵּתֶר, רֵעֵהוּ-- אוֹתוֹ אַצְמִית:גְּבַהּ-עֵינַיִם, וּרְחַב לֵבָב-- אֹתוֹ, לֹא אוּכָל</w:t>
      </w:r>
      <w:r w:rsidRPr="000E2873">
        <w:rPr>
          <w:rFonts w:asciiTheme="majorBidi" w:hAnsiTheme="majorBidi" w:cstheme="majorBidi"/>
          <w:sz w:val="18"/>
          <w:szCs w:val="18"/>
        </w:rPr>
        <w:t>.</w:t>
      </w:r>
    </w:p>
  </w:footnote>
  <w:footnote w:id="2">
    <w:p w:rsidR="000E2873" w:rsidRPr="000E2873" w:rsidRDefault="000E2873" w:rsidP="000E2873">
      <w:pPr>
        <w:pStyle w:val="Notedebasdepage"/>
        <w:rPr>
          <w:rFonts w:asciiTheme="majorBidi" w:hAnsiTheme="majorBidi" w:cstheme="majorBidi"/>
          <w:sz w:val="18"/>
          <w:szCs w:val="18"/>
        </w:rPr>
      </w:pPr>
      <w:r w:rsidRPr="000E2873">
        <w:rPr>
          <w:rStyle w:val="Appelnotedebasdep"/>
          <w:rFonts w:asciiTheme="majorBidi" w:hAnsiTheme="majorBidi" w:cstheme="majorBidi"/>
          <w:sz w:val="18"/>
          <w:szCs w:val="18"/>
        </w:rPr>
        <w:footnoteRef/>
      </w:r>
      <w:r w:rsidRPr="000E2873">
        <w:rPr>
          <w:rFonts w:asciiTheme="majorBidi" w:hAnsiTheme="majorBidi" w:cstheme="majorBidi"/>
          <w:sz w:val="18"/>
          <w:szCs w:val="18"/>
        </w:rPr>
        <w:t xml:space="preserve"> </w:t>
      </w:r>
      <w:r w:rsidRPr="000E2873">
        <w:rPr>
          <w:rStyle w:val="text"/>
          <w:rFonts w:asciiTheme="majorBidi" w:hAnsiTheme="majorBidi" w:cstheme="majorBidi"/>
          <w:color w:val="000000"/>
          <w:sz w:val="18"/>
          <w:szCs w:val="18"/>
          <w:rtl/>
          <w:lang w:bidi="he-IL"/>
        </w:rPr>
        <w:t>עִם</w:t>
      </w:r>
      <w:r w:rsidRPr="000E2873">
        <w:rPr>
          <w:rStyle w:val="text"/>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גַּחֲלֵי רְתָמִים</w:t>
      </w:r>
      <w:r w:rsidRPr="000E2873">
        <w:rPr>
          <w:rFonts w:asciiTheme="majorBidi" w:hAnsiTheme="majorBidi" w:cstheme="majorBidi"/>
          <w:sz w:val="18"/>
          <w:szCs w:val="18"/>
        </w:rPr>
        <w:t xml:space="preserve"> </w:t>
      </w:r>
      <w:r w:rsidRPr="000E2873">
        <w:rPr>
          <w:rStyle w:val="text"/>
          <w:rFonts w:asciiTheme="majorBidi" w:hAnsiTheme="majorBidi" w:cstheme="majorBidi"/>
          <w:color w:val="000000"/>
          <w:sz w:val="18"/>
          <w:szCs w:val="18"/>
          <w:rtl/>
          <w:lang w:bidi="he-IL"/>
        </w:rPr>
        <w:t>חִצֵּי גִבּוֹר שְׁנוּנִים</w:t>
      </w:r>
      <w:r w:rsidRPr="000E2873">
        <w:rPr>
          <w:rStyle w:val="text"/>
          <w:rFonts w:asciiTheme="majorBidi" w:hAnsiTheme="majorBidi" w:cstheme="majorBidi"/>
          <w:color w:val="000000"/>
          <w:sz w:val="18"/>
          <w:szCs w:val="18"/>
        </w:rPr>
        <w:t xml:space="preserve"> 1 Cantique des degrés. Vers l’Eternel j’ai crié dans ma détresse, et il m’a exaucé. 2 Seigneur, délivre-moi des lèvres mensongères, de la langue perfide. 3 Quel profit te donnera-t-elle, quel avantage, cette langue perfide, 4 [pareille] aux flèches des guerriers, aiguisées aux charbons ardents des genêts? 5 Quel malheur pour moi d’avoir séjourné à </w:t>
      </w:r>
      <w:proofErr w:type="spellStart"/>
      <w:r w:rsidRPr="000E2873">
        <w:rPr>
          <w:rStyle w:val="text"/>
          <w:rFonts w:asciiTheme="majorBidi" w:hAnsiTheme="majorBidi" w:cstheme="majorBidi"/>
          <w:color w:val="000000"/>
          <w:sz w:val="18"/>
          <w:szCs w:val="18"/>
        </w:rPr>
        <w:t>Méchec</w:t>
      </w:r>
      <w:proofErr w:type="spellEnd"/>
      <w:r w:rsidRPr="000E2873">
        <w:rPr>
          <w:rStyle w:val="text"/>
          <w:rFonts w:asciiTheme="majorBidi" w:hAnsiTheme="majorBidi" w:cstheme="majorBidi"/>
          <w:color w:val="000000"/>
          <w:sz w:val="18"/>
          <w:szCs w:val="18"/>
        </w:rPr>
        <w:t xml:space="preserve">, demeuré près des tentes de </w:t>
      </w:r>
      <w:proofErr w:type="spellStart"/>
      <w:r w:rsidRPr="000E2873">
        <w:rPr>
          <w:rStyle w:val="text"/>
          <w:rFonts w:asciiTheme="majorBidi" w:hAnsiTheme="majorBidi" w:cstheme="majorBidi"/>
          <w:color w:val="000000"/>
          <w:sz w:val="18"/>
          <w:szCs w:val="18"/>
        </w:rPr>
        <w:t>Kêdar</w:t>
      </w:r>
      <w:proofErr w:type="spellEnd"/>
      <w:r w:rsidRPr="000E2873">
        <w:rPr>
          <w:rStyle w:val="text"/>
          <w:rFonts w:asciiTheme="majorBidi" w:hAnsiTheme="majorBidi" w:cstheme="majorBidi"/>
          <w:color w:val="000000"/>
          <w:sz w:val="18"/>
          <w:szCs w:val="18"/>
        </w:rPr>
        <w:t>! 6 Trop longtemps mon âme a vécu dans le voisinage de ceux qui haïssent la paix. 7 Je suis, moi, tout à la paix, et quand je la proclame, eux ne méditent que guerre.</w:t>
      </w:r>
    </w:p>
  </w:footnote>
  <w:footnote w:id="3">
    <w:p w:rsidR="000E2873" w:rsidRPr="000E2873" w:rsidRDefault="000E2873" w:rsidP="000E2873">
      <w:pPr>
        <w:pStyle w:val="Notedebasdepage"/>
        <w:rPr>
          <w:rFonts w:asciiTheme="majorBidi" w:hAnsiTheme="majorBidi" w:cstheme="majorBidi"/>
          <w:sz w:val="18"/>
          <w:szCs w:val="18"/>
        </w:rPr>
      </w:pPr>
      <w:r w:rsidRPr="000E2873">
        <w:rPr>
          <w:rStyle w:val="Appelnotedebasdep"/>
          <w:rFonts w:asciiTheme="majorBidi" w:hAnsiTheme="majorBidi" w:cstheme="majorBidi"/>
          <w:sz w:val="18"/>
          <w:szCs w:val="18"/>
        </w:rPr>
        <w:footnoteRef/>
      </w:r>
      <w:r w:rsidRPr="000E2873">
        <w:rPr>
          <w:rFonts w:asciiTheme="majorBidi" w:hAnsiTheme="majorBidi" w:cstheme="majorBidi"/>
          <w:sz w:val="18"/>
          <w:szCs w:val="18"/>
        </w:rPr>
        <w:t xml:space="preserve"> </w:t>
      </w:r>
      <w:r w:rsidRPr="000E2873">
        <w:rPr>
          <w:rStyle w:val="text"/>
          <w:rFonts w:asciiTheme="majorBidi" w:hAnsiTheme="majorBidi" w:cstheme="majorBidi"/>
          <w:color w:val="000000"/>
          <w:sz w:val="18"/>
          <w:szCs w:val="18"/>
          <w:rtl/>
          <w:lang w:bidi="he-IL"/>
        </w:rPr>
        <w:t xml:space="preserve">חֵץ שוחט </w:t>
      </w:r>
      <w:r w:rsidRPr="000E2873">
        <w:rPr>
          <w:rStyle w:val="text"/>
          <w:rFonts w:asciiTheme="majorBidi" w:hAnsiTheme="majorBidi" w:cstheme="majorBidi"/>
          <w:color w:val="000000"/>
          <w:sz w:val="18"/>
          <w:szCs w:val="18"/>
          <w:rtl/>
        </w:rPr>
        <w:t>(</w:t>
      </w:r>
      <w:r w:rsidRPr="000E2873">
        <w:rPr>
          <w:rStyle w:val="text"/>
          <w:rFonts w:asciiTheme="majorBidi" w:hAnsiTheme="majorBidi" w:cstheme="majorBidi"/>
          <w:color w:val="000000"/>
          <w:sz w:val="18"/>
          <w:szCs w:val="18"/>
          <w:rtl/>
          <w:lang w:bidi="he-IL"/>
        </w:rPr>
        <w:t>שָׁחוּט</w:t>
      </w:r>
      <w:r w:rsidRPr="000E2873">
        <w:rPr>
          <w:rStyle w:val="text"/>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לְשׁוֹנָם</w:t>
      </w:r>
      <w:r w:rsidRPr="000E2873">
        <w:rPr>
          <w:rStyle w:val="text"/>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 xml:space="preserve">מִרְמָה </w:t>
      </w:r>
    </w:p>
  </w:footnote>
  <w:footnote w:id="4">
    <w:p w:rsidR="000E2873" w:rsidRDefault="000E2873" w:rsidP="000E2873">
      <w:pPr>
        <w:pStyle w:val="Notedebasdepage"/>
      </w:pPr>
      <w:r w:rsidRPr="000E2873">
        <w:rPr>
          <w:rStyle w:val="Appelnotedebasdep"/>
          <w:rFonts w:asciiTheme="majorBidi" w:hAnsiTheme="majorBidi" w:cstheme="majorBidi"/>
          <w:sz w:val="18"/>
          <w:szCs w:val="18"/>
        </w:rPr>
        <w:footnoteRef/>
      </w:r>
      <w:r w:rsidRPr="000E2873">
        <w:rPr>
          <w:rFonts w:asciiTheme="majorBidi" w:hAnsiTheme="majorBidi" w:cstheme="majorBidi"/>
          <w:sz w:val="18"/>
          <w:szCs w:val="18"/>
        </w:rPr>
        <w:t xml:space="preserve"> </w:t>
      </w:r>
      <w:r w:rsidRPr="000E2873">
        <w:rPr>
          <w:rStyle w:val="text"/>
          <w:rFonts w:asciiTheme="majorBidi" w:hAnsiTheme="majorBidi" w:cstheme="majorBidi"/>
          <w:color w:val="000000"/>
          <w:sz w:val="18"/>
          <w:szCs w:val="18"/>
        </w:rPr>
        <w:t>Une langue bienveillante est comme un arbre de vie; mais perfide, elle brise le cœur.</w:t>
      </w:r>
      <w:r w:rsidRPr="000E2873">
        <w:rPr>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מַרְפֵּא לָשׁוֹן</w:t>
      </w:r>
      <w:r w:rsidRPr="000E2873">
        <w:rPr>
          <w:rStyle w:val="text"/>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עֵץ חַיִּים</w:t>
      </w:r>
      <w:r w:rsidRPr="000E2873">
        <w:rPr>
          <w:rStyle w:val="text"/>
          <w:rFonts w:asciiTheme="majorBidi" w:hAnsiTheme="majorBidi" w:cstheme="majorBidi"/>
          <w:color w:val="000000"/>
          <w:sz w:val="18"/>
          <w:szCs w:val="18"/>
        </w:rPr>
        <w:t xml:space="preserve">; </w:t>
      </w:r>
      <w:r w:rsidRPr="000E2873">
        <w:rPr>
          <w:rStyle w:val="text"/>
          <w:rFonts w:asciiTheme="majorBidi" w:hAnsiTheme="majorBidi" w:cstheme="majorBidi"/>
          <w:color w:val="000000"/>
          <w:sz w:val="18"/>
          <w:szCs w:val="18"/>
          <w:rtl/>
          <w:lang w:bidi="he-IL"/>
        </w:rPr>
        <w:t>וְסֶלֶף בָּהּ</w:t>
      </w:r>
      <w:r w:rsidRPr="000E2873">
        <w:rPr>
          <w:rStyle w:val="text"/>
          <w:rFonts w:asciiTheme="majorBidi" w:hAnsiTheme="majorBidi" w:cstheme="majorBidi"/>
          <w:color w:val="000000"/>
          <w:sz w:val="18"/>
          <w:szCs w:val="18"/>
          <w:rtl/>
        </w:rPr>
        <w:t xml:space="preserve">, </w:t>
      </w:r>
      <w:r w:rsidRPr="000E2873">
        <w:rPr>
          <w:rStyle w:val="text"/>
          <w:rFonts w:asciiTheme="majorBidi" w:hAnsiTheme="majorBidi" w:cstheme="majorBidi"/>
          <w:color w:val="000000"/>
          <w:sz w:val="18"/>
          <w:szCs w:val="18"/>
          <w:rtl/>
          <w:lang w:bidi="he-IL"/>
        </w:rPr>
        <w:t>שֶׁבֶר בְּרוּחַ</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7120C"/>
    <w:rsid w:val="000D282B"/>
    <w:rsid w:val="000D6498"/>
    <w:rsid w:val="000E2873"/>
    <w:rsid w:val="00126A4B"/>
    <w:rsid w:val="001272F9"/>
    <w:rsid w:val="001F4B52"/>
    <w:rsid w:val="00202E9C"/>
    <w:rsid w:val="002542AD"/>
    <w:rsid w:val="002763A8"/>
    <w:rsid w:val="00290EF0"/>
    <w:rsid w:val="002A3971"/>
    <w:rsid w:val="002E3613"/>
    <w:rsid w:val="002F502D"/>
    <w:rsid w:val="00310491"/>
    <w:rsid w:val="00323610"/>
    <w:rsid w:val="003353B8"/>
    <w:rsid w:val="003414B9"/>
    <w:rsid w:val="003436BD"/>
    <w:rsid w:val="0034682B"/>
    <w:rsid w:val="00404D10"/>
    <w:rsid w:val="00504B36"/>
    <w:rsid w:val="005779A5"/>
    <w:rsid w:val="00640C9F"/>
    <w:rsid w:val="00661D39"/>
    <w:rsid w:val="006752C9"/>
    <w:rsid w:val="006E3F95"/>
    <w:rsid w:val="00730EB4"/>
    <w:rsid w:val="00857C1D"/>
    <w:rsid w:val="00877E01"/>
    <w:rsid w:val="008851A9"/>
    <w:rsid w:val="008A0C2B"/>
    <w:rsid w:val="00975BDB"/>
    <w:rsid w:val="009F44F2"/>
    <w:rsid w:val="00A30905"/>
    <w:rsid w:val="00A94601"/>
    <w:rsid w:val="00B52603"/>
    <w:rsid w:val="00B93478"/>
    <w:rsid w:val="00BA4B4F"/>
    <w:rsid w:val="00BB5703"/>
    <w:rsid w:val="00C16D84"/>
    <w:rsid w:val="00C45271"/>
    <w:rsid w:val="00CB3FEC"/>
    <w:rsid w:val="00CD6AE5"/>
    <w:rsid w:val="00DB0EF2"/>
    <w:rsid w:val="00DC72F3"/>
    <w:rsid w:val="00DE5D29"/>
    <w:rsid w:val="00E90B81"/>
    <w:rsid w:val="00E9236A"/>
    <w:rsid w:val="00EB71A4"/>
    <w:rsid w:val="00ED541E"/>
    <w:rsid w:val="00ED5E21"/>
    <w:rsid w:val="00F064A7"/>
    <w:rsid w:val="00F2475B"/>
    <w:rsid w:val="00F34BA5"/>
    <w:rsid w:val="00F5295D"/>
    <w:rsid w:val="00F55EB5"/>
    <w:rsid w:val="00F84030"/>
    <w:rsid w:val="00FE67FF"/>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100009482502532&amp;fref=ts"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1F0AB-B7A8-46B0-B758-ACB8BA7EA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616</Words>
  <Characters>3391</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4</cp:revision>
  <dcterms:created xsi:type="dcterms:W3CDTF">2016-08-13T12:52:00Z</dcterms:created>
  <dcterms:modified xsi:type="dcterms:W3CDTF">2016-08-13T13:11:00Z</dcterms:modified>
</cp:coreProperties>
</file>