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04EC" w:rsidRPr="00E32642" w:rsidRDefault="005A04EC" w:rsidP="005A04EC">
      <w:pPr>
        <w:bidi/>
        <w:spacing w:after="0"/>
        <w:ind w:left="360"/>
        <w:jc w:val="center"/>
        <w:rPr>
          <w:rFonts w:asciiTheme="majorBidi" w:eastAsia="Times New Roman" w:hAnsiTheme="majorBidi" w:cstheme="majorBidi"/>
          <w:b/>
          <w:bCs/>
          <w:color w:val="000000"/>
          <w:sz w:val="44"/>
          <w:szCs w:val="44"/>
          <w:u w:val="single"/>
          <w:lang w:eastAsia="fr-BE"/>
        </w:rPr>
      </w:pPr>
      <w:r w:rsidRPr="00E32642">
        <w:rPr>
          <w:rFonts w:asciiTheme="majorBidi" w:eastAsia="Times New Roman" w:hAnsiTheme="majorBidi" w:cstheme="majorBidi"/>
          <w:b/>
          <w:bCs/>
          <w:color w:val="000000"/>
          <w:sz w:val="44"/>
          <w:szCs w:val="44"/>
          <w:u w:val="single"/>
          <w:lang w:eastAsia="fr-BE"/>
        </w:rPr>
        <w:t xml:space="preserve">Chants courts pour  Soukot et </w:t>
      </w:r>
      <w:proofErr w:type="spellStart"/>
      <w:r w:rsidRPr="00E32642">
        <w:rPr>
          <w:rFonts w:asciiTheme="majorBidi" w:eastAsia="Times New Roman" w:hAnsiTheme="majorBidi" w:cstheme="majorBidi"/>
          <w:b/>
          <w:bCs/>
          <w:color w:val="000000"/>
          <w:sz w:val="44"/>
          <w:szCs w:val="44"/>
          <w:u w:val="single"/>
          <w:lang w:eastAsia="fr-BE"/>
        </w:rPr>
        <w:t>SimHat</w:t>
      </w:r>
      <w:proofErr w:type="spellEnd"/>
      <w:r w:rsidRPr="00E32642">
        <w:rPr>
          <w:rFonts w:asciiTheme="majorBidi" w:eastAsia="Times New Roman" w:hAnsiTheme="majorBidi" w:cstheme="majorBidi"/>
          <w:b/>
          <w:bCs/>
          <w:color w:val="000000"/>
          <w:sz w:val="44"/>
          <w:szCs w:val="44"/>
          <w:u w:val="single"/>
          <w:lang w:eastAsia="fr-BE"/>
        </w:rPr>
        <w:t xml:space="preserve"> Torah</w:t>
      </w:r>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Ossé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chalom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bimromav</w:t>
      </w:r>
      <w:proofErr w:type="spellEnd"/>
      <w:r w:rsidRPr="00E32642">
        <w:rPr>
          <w:rFonts w:asciiTheme="majorBidi" w:eastAsia="Times New Roman" w:hAnsiTheme="majorBidi" w:cstheme="majorBidi"/>
          <w:color w:val="000000"/>
          <w:sz w:val="32"/>
          <w:szCs w:val="32"/>
          <w:lang w:eastAsia="fr-BE"/>
        </w:rPr>
        <w:t xml:space="preserve"> hou </w:t>
      </w:r>
      <w:proofErr w:type="spellStart"/>
      <w:r w:rsidRPr="00E32642">
        <w:rPr>
          <w:rFonts w:asciiTheme="majorBidi" w:eastAsia="Times New Roman" w:hAnsiTheme="majorBidi" w:cstheme="majorBidi"/>
          <w:color w:val="000000"/>
          <w:sz w:val="32"/>
          <w:szCs w:val="32"/>
          <w:lang w:eastAsia="fr-BE"/>
        </w:rPr>
        <w:t>yaassé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chalom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alénou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véal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kol</w:t>
      </w:r>
      <w:proofErr w:type="spellEnd"/>
      <w:r w:rsidRPr="00E32642">
        <w:rPr>
          <w:rFonts w:asciiTheme="majorBidi" w:eastAsia="Times New Roman" w:hAnsiTheme="majorBidi" w:cstheme="majorBidi"/>
          <w:color w:val="000000"/>
          <w:sz w:val="32"/>
          <w:szCs w:val="32"/>
          <w:lang w:eastAsia="fr-BE"/>
        </w:rPr>
        <w:t xml:space="preserve"> Israël </w:t>
      </w:r>
      <w:proofErr w:type="spellStart"/>
      <w:r w:rsidRPr="00E32642">
        <w:rPr>
          <w:rFonts w:asciiTheme="majorBidi" w:eastAsia="Times New Roman" w:hAnsiTheme="majorBidi" w:cstheme="majorBidi"/>
          <w:color w:val="000000"/>
          <w:sz w:val="32"/>
          <w:szCs w:val="32"/>
          <w:lang w:eastAsia="fr-BE"/>
        </w:rPr>
        <w:t>véal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yérouchalaïm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véimérou</w:t>
      </w:r>
      <w:proofErr w:type="spellEnd"/>
      <w:r w:rsidRPr="00E32642">
        <w:rPr>
          <w:rFonts w:asciiTheme="majorBidi" w:eastAsia="Times New Roman" w:hAnsiTheme="majorBidi" w:cstheme="majorBidi"/>
          <w:color w:val="000000"/>
          <w:sz w:val="32"/>
          <w:szCs w:val="32"/>
          <w:lang w:eastAsia="fr-BE"/>
        </w:rPr>
        <w:t xml:space="preserve"> amen</w:t>
      </w:r>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Hiné</w:t>
      </w:r>
      <w:proofErr w:type="spellEnd"/>
      <w:r w:rsidRPr="00E32642">
        <w:rPr>
          <w:rFonts w:asciiTheme="majorBidi" w:eastAsia="Times New Roman" w:hAnsiTheme="majorBidi" w:cstheme="majorBidi"/>
          <w:color w:val="000000"/>
          <w:sz w:val="32"/>
          <w:szCs w:val="32"/>
          <w:lang w:eastAsia="fr-BE"/>
        </w:rPr>
        <w:t xml:space="preserve"> ma </w:t>
      </w:r>
      <w:proofErr w:type="spellStart"/>
      <w:r w:rsidRPr="00E32642">
        <w:rPr>
          <w:rFonts w:asciiTheme="majorBidi" w:eastAsia="Times New Roman" w:hAnsiTheme="majorBidi" w:cstheme="majorBidi"/>
          <w:color w:val="000000"/>
          <w:sz w:val="32"/>
          <w:szCs w:val="32"/>
          <w:lang w:eastAsia="fr-BE"/>
        </w:rPr>
        <w:t>tov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ouma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naïm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chévet</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aHim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gam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yahad</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Hévénou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chalom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aléHem</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r w:rsidRPr="00E32642">
        <w:rPr>
          <w:rFonts w:asciiTheme="majorBidi" w:eastAsia="Times New Roman" w:hAnsiTheme="majorBidi" w:cstheme="majorBidi"/>
          <w:color w:val="000000"/>
          <w:sz w:val="32"/>
          <w:szCs w:val="32"/>
          <w:lang w:eastAsia="fr-BE"/>
        </w:rPr>
        <w:t xml:space="preserve">Ava </w:t>
      </w:r>
      <w:proofErr w:type="spellStart"/>
      <w:r w:rsidRPr="00E32642">
        <w:rPr>
          <w:rFonts w:asciiTheme="majorBidi" w:eastAsia="Times New Roman" w:hAnsiTheme="majorBidi" w:cstheme="majorBidi"/>
          <w:color w:val="000000"/>
          <w:sz w:val="32"/>
          <w:szCs w:val="32"/>
          <w:lang w:eastAsia="fr-BE"/>
        </w:rPr>
        <w:t>naguila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vénissméHa</w:t>
      </w:r>
      <w:proofErr w:type="spellEnd"/>
      <w:r w:rsidRPr="00E32642">
        <w:rPr>
          <w:rFonts w:asciiTheme="majorBidi" w:eastAsia="Times New Roman" w:hAnsiTheme="majorBidi" w:cstheme="majorBidi"/>
          <w:color w:val="000000"/>
          <w:sz w:val="32"/>
          <w:szCs w:val="32"/>
          <w:lang w:eastAsia="fr-BE"/>
        </w:rPr>
        <w:t xml:space="preserve">, ava </w:t>
      </w:r>
      <w:proofErr w:type="spellStart"/>
      <w:r w:rsidRPr="00E32642">
        <w:rPr>
          <w:rFonts w:asciiTheme="majorBidi" w:eastAsia="Times New Roman" w:hAnsiTheme="majorBidi" w:cstheme="majorBidi"/>
          <w:color w:val="000000"/>
          <w:sz w:val="32"/>
          <w:szCs w:val="32"/>
          <w:lang w:eastAsia="fr-BE"/>
        </w:rPr>
        <w:t>néranéna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vénisméHa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ourou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aHim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bélev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saméaH</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Od</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yavo</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chalom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alénou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véal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koulam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chalom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alénou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véal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haolam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chalom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salam</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Sissou</w:t>
      </w:r>
      <w:proofErr w:type="spellEnd"/>
      <w:r w:rsidRPr="00E32642">
        <w:rPr>
          <w:rFonts w:asciiTheme="majorBidi" w:eastAsia="Times New Roman" w:hAnsiTheme="majorBidi" w:cstheme="majorBidi"/>
          <w:color w:val="000000"/>
          <w:sz w:val="32"/>
          <w:szCs w:val="32"/>
          <w:lang w:eastAsia="fr-BE"/>
        </w:rPr>
        <w:t xml:space="preserve"> et </w:t>
      </w:r>
      <w:proofErr w:type="spellStart"/>
      <w:r w:rsidRPr="00E32642">
        <w:rPr>
          <w:rFonts w:asciiTheme="majorBidi" w:eastAsia="Times New Roman" w:hAnsiTheme="majorBidi" w:cstheme="majorBidi"/>
          <w:color w:val="000000"/>
          <w:sz w:val="32"/>
          <w:szCs w:val="32"/>
          <w:lang w:eastAsia="fr-BE"/>
        </w:rPr>
        <w:t>yérouchalaim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guilou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ohavéha</w:t>
      </w:r>
      <w:proofErr w:type="spellEnd"/>
      <w:r w:rsidRPr="00E32642">
        <w:rPr>
          <w:rFonts w:asciiTheme="majorBidi" w:eastAsia="Times New Roman" w:hAnsiTheme="majorBidi" w:cstheme="majorBidi"/>
          <w:color w:val="000000"/>
          <w:sz w:val="32"/>
          <w:szCs w:val="32"/>
          <w:lang w:eastAsia="fr-BE"/>
        </w:rPr>
        <w:t xml:space="preserve">, al </w:t>
      </w:r>
      <w:proofErr w:type="spellStart"/>
      <w:r w:rsidRPr="00E32642">
        <w:rPr>
          <w:rFonts w:asciiTheme="majorBidi" w:eastAsia="Times New Roman" w:hAnsiTheme="majorBidi" w:cstheme="majorBidi"/>
          <w:color w:val="000000"/>
          <w:sz w:val="32"/>
          <w:szCs w:val="32"/>
          <w:lang w:eastAsia="fr-BE"/>
        </w:rPr>
        <w:t>Homotaï</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ir</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david</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hifkadeti</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chomrim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hayom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halaila</w:t>
      </w:r>
      <w:proofErr w:type="spellEnd"/>
      <w:r w:rsidRPr="00E32642">
        <w:rPr>
          <w:rFonts w:asciiTheme="majorBidi" w:eastAsia="Times New Roman" w:hAnsiTheme="majorBidi" w:cstheme="majorBidi"/>
          <w:color w:val="000000"/>
          <w:sz w:val="32"/>
          <w:szCs w:val="32"/>
          <w:lang w:eastAsia="fr-BE"/>
        </w:rPr>
        <w:t>…</w:t>
      </w:r>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Mitsva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guédola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lihiot</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béssimHa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tamid</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SimHa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guédola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lihiot</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bémitsva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tamid</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Ouchavtem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maim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béssasson</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mimayené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hayéchoua</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Od</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yichama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béharé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yéhouda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ouvéHoutsot</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yérouchalaim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sasson</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simHa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Hatan</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kala</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Sissou</w:t>
      </w:r>
      <w:proofErr w:type="spellEnd"/>
      <w:r w:rsidRPr="00E32642">
        <w:rPr>
          <w:rFonts w:asciiTheme="majorBidi" w:eastAsia="Times New Roman" w:hAnsiTheme="majorBidi" w:cstheme="majorBidi"/>
          <w:color w:val="000000"/>
          <w:sz w:val="32"/>
          <w:szCs w:val="32"/>
          <w:lang w:eastAsia="fr-BE"/>
        </w:rPr>
        <w:t xml:space="preserve"> et </w:t>
      </w:r>
      <w:proofErr w:type="spellStart"/>
      <w:r w:rsidRPr="00E32642">
        <w:rPr>
          <w:rFonts w:asciiTheme="majorBidi" w:eastAsia="Times New Roman" w:hAnsiTheme="majorBidi" w:cstheme="majorBidi"/>
          <w:color w:val="000000"/>
          <w:sz w:val="32"/>
          <w:szCs w:val="32"/>
          <w:lang w:eastAsia="fr-BE"/>
        </w:rPr>
        <w:t>yérouchalaim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gilou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ohavéha</w:t>
      </w:r>
      <w:proofErr w:type="spellEnd"/>
      <w:r w:rsidRPr="00E32642">
        <w:rPr>
          <w:rFonts w:asciiTheme="majorBidi" w:eastAsia="Times New Roman" w:hAnsiTheme="majorBidi" w:cstheme="majorBidi"/>
          <w:color w:val="000000"/>
          <w:sz w:val="32"/>
          <w:szCs w:val="32"/>
          <w:lang w:eastAsia="fr-BE"/>
        </w:rPr>
        <w:t xml:space="preserve"> </w:t>
      </w:r>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Ivdou</w:t>
      </w:r>
      <w:proofErr w:type="spellEnd"/>
      <w:r w:rsidRPr="00E32642">
        <w:rPr>
          <w:rFonts w:asciiTheme="majorBidi" w:eastAsia="Times New Roman" w:hAnsiTheme="majorBidi" w:cstheme="majorBidi"/>
          <w:color w:val="000000"/>
          <w:sz w:val="32"/>
          <w:szCs w:val="32"/>
          <w:lang w:eastAsia="fr-BE"/>
        </w:rPr>
        <w:t xml:space="preserve"> et </w:t>
      </w:r>
      <w:proofErr w:type="spellStart"/>
      <w:r w:rsidRPr="00E32642">
        <w:rPr>
          <w:rFonts w:asciiTheme="majorBidi" w:eastAsia="Times New Roman" w:hAnsiTheme="majorBidi" w:cstheme="majorBidi"/>
          <w:color w:val="000000"/>
          <w:sz w:val="32"/>
          <w:szCs w:val="32"/>
          <w:lang w:eastAsia="fr-BE"/>
        </w:rPr>
        <w:t>hachem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béssimHa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bohou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léfanav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birnana</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VéssamaHta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béHaguéHa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véhayita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aH</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saméaH</w:t>
      </w:r>
      <w:proofErr w:type="spellEnd"/>
    </w:p>
    <w:p w:rsidR="005A04EC" w:rsidRPr="00E32642" w:rsidRDefault="005A04EC" w:rsidP="0000767B">
      <w:pPr>
        <w:pStyle w:val="Paragraphedeliste"/>
        <w:numPr>
          <w:ilvl w:val="0"/>
          <w:numId w:val="8"/>
        </w:numPr>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Bétset</w:t>
      </w:r>
      <w:proofErr w:type="spellEnd"/>
      <w:r w:rsidRPr="00E32642">
        <w:rPr>
          <w:rFonts w:asciiTheme="majorBidi" w:eastAsia="Times New Roman" w:hAnsiTheme="majorBidi" w:cstheme="majorBidi"/>
          <w:color w:val="000000"/>
          <w:sz w:val="32"/>
          <w:szCs w:val="32"/>
          <w:lang w:eastAsia="fr-BE"/>
        </w:rPr>
        <w:t xml:space="preserve"> Israël </w:t>
      </w:r>
      <w:proofErr w:type="spellStart"/>
      <w:r w:rsidRPr="00E32642">
        <w:rPr>
          <w:rFonts w:asciiTheme="majorBidi" w:eastAsia="Times New Roman" w:hAnsiTheme="majorBidi" w:cstheme="majorBidi"/>
          <w:color w:val="000000"/>
          <w:sz w:val="32"/>
          <w:szCs w:val="32"/>
          <w:lang w:eastAsia="fr-BE"/>
        </w:rPr>
        <w:t>mimitsraïm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béit</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yaakov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méam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loèz</w:t>
      </w:r>
      <w:proofErr w:type="spellEnd"/>
      <w:r w:rsidRPr="00E32642">
        <w:rPr>
          <w:rFonts w:asciiTheme="majorBidi" w:eastAsia="Times New Roman" w:hAnsiTheme="majorBidi" w:cstheme="majorBidi"/>
          <w:color w:val="000000"/>
          <w:sz w:val="32"/>
          <w:szCs w:val="32"/>
          <w:lang w:eastAsia="fr-BE"/>
        </w:rPr>
        <w:t xml:space="preserve"> / </w:t>
      </w:r>
      <w:proofErr w:type="spellStart"/>
      <w:r w:rsidRPr="00E32642">
        <w:rPr>
          <w:rFonts w:asciiTheme="majorBidi" w:eastAsia="Times New Roman" w:hAnsiTheme="majorBidi" w:cstheme="majorBidi"/>
          <w:color w:val="000000"/>
          <w:sz w:val="32"/>
          <w:szCs w:val="32"/>
          <w:lang w:eastAsia="fr-BE"/>
        </w:rPr>
        <w:t>hayta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yéhouda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lékadcho</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Israel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mamchélotav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hayam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raa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vayanouss</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hayarden</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ysov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léaHor</w:t>
      </w:r>
      <w:proofErr w:type="spellEnd"/>
      <w:r w:rsidRPr="00E32642">
        <w:rPr>
          <w:rFonts w:asciiTheme="majorBidi" w:eastAsia="Times New Roman" w:hAnsiTheme="majorBidi" w:cstheme="majorBidi"/>
          <w:color w:val="000000"/>
          <w:sz w:val="32"/>
          <w:szCs w:val="32"/>
          <w:lang w:eastAsia="fr-BE"/>
        </w:rPr>
        <w:t>…</w:t>
      </w:r>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r w:rsidRPr="00E32642">
        <w:rPr>
          <w:rFonts w:asciiTheme="majorBidi" w:eastAsia="Times New Roman" w:hAnsiTheme="majorBidi" w:cstheme="majorBidi"/>
          <w:color w:val="000000"/>
          <w:sz w:val="32"/>
          <w:szCs w:val="32"/>
          <w:lang w:eastAsia="fr-BE"/>
        </w:rPr>
        <w:t xml:space="preserve">Ana </w:t>
      </w:r>
      <w:proofErr w:type="spellStart"/>
      <w:r w:rsidRPr="00E32642">
        <w:rPr>
          <w:rFonts w:asciiTheme="majorBidi" w:eastAsia="Times New Roman" w:hAnsiTheme="majorBidi" w:cstheme="majorBidi"/>
          <w:color w:val="000000"/>
          <w:sz w:val="32"/>
          <w:szCs w:val="32"/>
          <w:lang w:eastAsia="fr-BE"/>
        </w:rPr>
        <w:t>adonaï</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ki</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ani</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avdéHa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ani</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avdéHa</w:t>
      </w:r>
      <w:proofErr w:type="spellEnd"/>
      <w:r w:rsidRPr="00E32642">
        <w:rPr>
          <w:rFonts w:asciiTheme="majorBidi" w:eastAsia="Times New Roman" w:hAnsiTheme="majorBidi" w:cstheme="majorBidi"/>
          <w:color w:val="000000"/>
          <w:sz w:val="32"/>
          <w:szCs w:val="32"/>
          <w:lang w:eastAsia="fr-BE"/>
        </w:rPr>
        <w:t xml:space="preserve"> ben </w:t>
      </w:r>
      <w:proofErr w:type="spellStart"/>
      <w:r w:rsidRPr="00E32642">
        <w:rPr>
          <w:rFonts w:asciiTheme="majorBidi" w:eastAsia="Times New Roman" w:hAnsiTheme="majorBidi" w:cstheme="majorBidi"/>
          <w:color w:val="000000"/>
          <w:sz w:val="32"/>
          <w:szCs w:val="32"/>
          <w:lang w:eastAsia="fr-BE"/>
        </w:rPr>
        <w:t>amatéHa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pitaHta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lémosséraï</w:t>
      </w:r>
      <w:proofErr w:type="spellEnd"/>
      <w:r w:rsidRPr="00E32642">
        <w:rPr>
          <w:rFonts w:asciiTheme="majorBidi" w:eastAsia="Times New Roman" w:hAnsiTheme="majorBidi" w:cstheme="majorBidi"/>
          <w:color w:val="000000"/>
          <w:sz w:val="32"/>
          <w:szCs w:val="32"/>
          <w:lang w:eastAsia="fr-BE"/>
        </w:rPr>
        <w:t xml:space="preserve">/ Ana </w:t>
      </w:r>
      <w:proofErr w:type="spellStart"/>
      <w:r w:rsidRPr="00E32642">
        <w:rPr>
          <w:rFonts w:asciiTheme="majorBidi" w:eastAsia="Times New Roman" w:hAnsiTheme="majorBidi" w:cstheme="majorBidi"/>
          <w:color w:val="000000"/>
          <w:sz w:val="32"/>
          <w:szCs w:val="32"/>
          <w:lang w:eastAsia="fr-BE"/>
        </w:rPr>
        <w:t>adonaï</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hochia</w:t>
      </w:r>
      <w:proofErr w:type="spellEnd"/>
      <w:r w:rsidRPr="00E32642">
        <w:rPr>
          <w:rFonts w:asciiTheme="majorBidi" w:eastAsia="Times New Roman" w:hAnsiTheme="majorBidi" w:cstheme="majorBidi"/>
          <w:color w:val="000000"/>
          <w:sz w:val="32"/>
          <w:szCs w:val="32"/>
          <w:lang w:eastAsia="fr-BE"/>
        </w:rPr>
        <w:t xml:space="preserve"> na, ana </w:t>
      </w:r>
      <w:proofErr w:type="spellStart"/>
      <w:r w:rsidRPr="00E32642">
        <w:rPr>
          <w:rFonts w:asciiTheme="majorBidi" w:eastAsia="Times New Roman" w:hAnsiTheme="majorBidi" w:cstheme="majorBidi"/>
          <w:color w:val="000000"/>
          <w:sz w:val="32"/>
          <w:szCs w:val="32"/>
          <w:lang w:eastAsia="fr-BE"/>
        </w:rPr>
        <w:t>adonaï</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hatsliHa</w:t>
      </w:r>
      <w:proofErr w:type="spellEnd"/>
      <w:r w:rsidRPr="00E32642">
        <w:rPr>
          <w:rFonts w:asciiTheme="majorBidi" w:eastAsia="Times New Roman" w:hAnsiTheme="majorBidi" w:cstheme="majorBidi"/>
          <w:color w:val="000000"/>
          <w:sz w:val="32"/>
          <w:szCs w:val="32"/>
          <w:lang w:eastAsia="fr-BE"/>
        </w:rPr>
        <w:t xml:space="preserve"> na</w:t>
      </w:r>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PitHou</w:t>
      </w:r>
      <w:proofErr w:type="spellEnd"/>
      <w:r w:rsidRPr="00E32642">
        <w:rPr>
          <w:rFonts w:asciiTheme="majorBidi" w:eastAsia="Times New Roman" w:hAnsiTheme="majorBidi" w:cstheme="majorBidi"/>
          <w:color w:val="000000"/>
          <w:sz w:val="32"/>
          <w:szCs w:val="32"/>
          <w:lang w:eastAsia="fr-BE"/>
        </w:rPr>
        <w:t xml:space="preserve"> li </w:t>
      </w:r>
      <w:proofErr w:type="spellStart"/>
      <w:r w:rsidRPr="00E32642">
        <w:rPr>
          <w:rFonts w:asciiTheme="majorBidi" w:eastAsia="Times New Roman" w:hAnsiTheme="majorBidi" w:cstheme="majorBidi"/>
          <w:color w:val="000000"/>
          <w:sz w:val="32"/>
          <w:szCs w:val="32"/>
          <w:lang w:eastAsia="fr-BE"/>
        </w:rPr>
        <w:t>chaaré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tsédek</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avo</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vam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odé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zé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hachaar</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lachem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tsadikim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yavohou</w:t>
      </w:r>
      <w:proofErr w:type="spellEnd"/>
      <w:r w:rsidRPr="00E32642">
        <w:rPr>
          <w:rFonts w:asciiTheme="majorBidi" w:eastAsia="Times New Roman" w:hAnsiTheme="majorBidi" w:cstheme="majorBidi"/>
          <w:color w:val="000000"/>
          <w:sz w:val="32"/>
          <w:szCs w:val="32"/>
          <w:lang w:eastAsia="fr-BE"/>
        </w:rPr>
        <w:t xml:space="preserve"> vo</w:t>
      </w:r>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Sissou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véssimHou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bésimHat</w:t>
      </w:r>
      <w:proofErr w:type="spellEnd"/>
      <w:r w:rsidRPr="00E32642">
        <w:rPr>
          <w:rFonts w:asciiTheme="majorBidi" w:eastAsia="Times New Roman" w:hAnsiTheme="majorBidi" w:cstheme="majorBidi"/>
          <w:color w:val="000000"/>
          <w:sz w:val="32"/>
          <w:szCs w:val="32"/>
          <w:lang w:eastAsia="fr-BE"/>
        </w:rPr>
        <w:t xml:space="preserve"> torah </w:t>
      </w:r>
      <w:proofErr w:type="spellStart"/>
      <w:r w:rsidRPr="00E32642">
        <w:rPr>
          <w:rFonts w:asciiTheme="majorBidi" w:eastAsia="Times New Roman" w:hAnsiTheme="majorBidi" w:cstheme="majorBidi"/>
          <w:color w:val="000000"/>
          <w:sz w:val="32"/>
          <w:szCs w:val="32"/>
          <w:lang w:eastAsia="fr-BE"/>
        </w:rPr>
        <w:t>outnou</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kavod</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latorah</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ChabéHi</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yérouchalaim</w:t>
      </w:r>
      <w:proofErr w:type="spellEnd"/>
      <w:r w:rsidRPr="00E32642">
        <w:rPr>
          <w:rFonts w:asciiTheme="majorBidi" w:eastAsia="Times New Roman" w:hAnsiTheme="majorBidi" w:cstheme="majorBidi"/>
          <w:color w:val="000000"/>
          <w:sz w:val="32"/>
          <w:szCs w:val="32"/>
          <w:lang w:eastAsia="fr-BE"/>
        </w:rPr>
        <w:t xml:space="preserve"> et </w:t>
      </w:r>
      <w:proofErr w:type="spellStart"/>
      <w:r w:rsidRPr="00E32642">
        <w:rPr>
          <w:rFonts w:asciiTheme="majorBidi" w:eastAsia="Times New Roman" w:hAnsiTheme="majorBidi" w:cstheme="majorBidi"/>
          <w:color w:val="000000"/>
          <w:sz w:val="32"/>
          <w:szCs w:val="32"/>
          <w:lang w:eastAsia="fr-BE"/>
        </w:rPr>
        <w:t>adochem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haleli</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élohaïH</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tsion</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ki</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Hizak</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bériHé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chéaraïH</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béraH</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banaïH</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békirbeH</w:t>
      </w:r>
      <w:proofErr w:type="spellEnd"/>
      <w:r w:rsidRPr="00E32642">
        <w:rPr>
          <w:rFonts w:asciiTheme="majorBidi" w:eastAsia="Times New Roman" w:hAnsiTheme="majorBidi" w:cstheme="majorBidi"/>
          <w:color w:val="000000"/>
          <w:sz w:val="32"/>
          <w:szCs w:val="32"/>
          <w:lang w:eastAsia="fr-BE"/>
        </w:rPr>
        <w:t>.</w:t>
      </w:r>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proofErr w:type="spellStart"/>
      <w:r w:rsidRPr="00E32642">
        <w:rPr>
          <w:rFonts w:asciiTheme="majorBidi" w:eastAsia="Times New Roman" w:hAnsiTheme="majorBidi" w:cstheme="majorBidi"/>
          <w:color w:val="000000"/>
          <w:sz w:val="32"/>
          <w:szCs w:val="32"/>
          <w:lang w:eastAsia="fr-BE"/>
        </w:rPr>
        <w:t>Allélouya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bétsiltsélé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chama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allélouya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bétsiltsélé</w:t>
      </w:r>
      <w:proofErr w:type="spellEnd"/>
      <w:r w:rsidRPr="00E32642">
        <w:rPr>
          <w:rFonts w:asciiTheme="majorBidi" w:eastAsia="Times New Roman" w:hAnsiTheme="majorBidi" w:cstheme="majorBidi"/>
          <w:color w:val="000000"/>
          <w:sz w:val="32"/>
          <w:szCs w:val="32"/>
          <w:lang w:eastAsia="fr-BE"/>
        </w:rPr>
        <w:t xml:space="preserve"> troua, </w:t>
      </w:r>
      <w:proofErr w:type="spellStart"/>
      <w:r w:rsidRPr="00E32642">
        <w:rPr>
          <w:rFonts w:asciiTheme="majorBidi" w:eastAsia="Times New Roman" w:hAnsiTheme="majorBidi" w:cstheme="majorBidi"/>
          <w:color w:val="000000"/>
          <w:sz w:val="32"/>
          <w:szCs w:val="32"/>
          <w:lang w:eastAsia="fr-BE"/>
        </w:rPr>
        <w:t>kol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hanechama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téhalél</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allélouya</w:t>
      </w:r>
      <w:proofErr w:type="spellEnd"/>
    </w:p>
    <w:p w:rsidR="005A04EC" w:rsidRPr="00E32642" w:rsidRDefault="005A04EC" w:rsidP="0000767B">
      <w:pPr>
        <w:pStyle w:val="Paragraphedeliste"/>
        <w:numPr>
          <w:ilvl w:val="0"/>
          <w:numId w:val="8"/>
        </w:numPr>
        <w:spacing w:after="120"/>
        <w:rPr>
          <w:rFonts w:asciiTheme="majorBidi" w:eastAsia="Times New Roman" w:hAnsiTheme="majorBidi" w:cstheme="majorBidi"/>
          <w:color w:val="000000"/>
          <w:sz w:val="32"/>
          <w:szCs w:val="32"/>
          <w:lang w:eastAsia="fr-BE"/>
        </w:rPr>
      </w:pPr>
      <w:r w:rsidRPr="00E32642">
        <w:rPr>
          <w:rFonts w:asciiTheme="majorBidi" w:eastAsia="Times New Roman" w:hAnsiTheme="majorBidi" w:cstheme="majorBidi"/>
          <w:color w:val="000000"/>
          <w:sz w:val="32"/>
          <w:szCs w:val="32"/>
          <w:lang w:eastAsia="fr-BE"/>
        </w:rPr>
        <w:t xml:space="preserve">Mi </w:t>
      </w:r>
      <w:proofErr w:type="spellStart"/>
      <w:r w:rsidRPr="00E32642">
        <w:rPr>
          <w:rFonts w:asciiTheme="majorBidi" w:eastAsia="Times New Roman" w:hAnsiTheme="majorBidi" w:cstheme="majorBidi"/>
          <w:color w:val="000000"/>
          <w:sz w:val="32"/>
          <w:szCs w:val="32"/>
          <w:lang w:eastAsia="fr-BE"/>
        </w:rPr>
        <w:t>haich</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haHafetz</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Haim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ohev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yamim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lirot</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tov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nétsor</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léchoneHa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méra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ousfatéHa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midaber</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mirma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sour</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méra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vaassé</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tov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bakech</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chalom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vérodféhou</w:t>
      </w:r>
      <w:proofErr w:type="spellEnd"/>
    </w:p>
    <w:p w:rsidR="005A04EC" w:rsidRPr="00E32642" w:rsidRDefault="005A04EC" w:rsidP="005A04EC">
      <w:pPr>
        <w:spacing w:after="120"/>
        <w:ind w:left="360"/>
        <w:rPr>
          <w:rFonts w:asciiTheme="majorBidi" w:eastAsia="Times New Roman" w:hAnsiTheme="majorBidi" w:cstheme="majorBidi"/>
          <w:color w:val="000000"/>
          <w:sz w:val="32"/>
          <w:szCs w:val="32"/>
          <w:lang w:eastAsia="fr-BE"/>
        </w:rPr>
      </w:pPr>
    </w:p>
    <w:p w:rsidR="005A04EC" w:rsidRPr="00E32642" w:rsidRDefault="005A04EC" w:rsidP="005A04EC">
      <w:pPr>
        <w:spacing w:after="0"/>
        <w:rPr>
          <w:rFonts w:asciiTheme="majorBidi" w:eastAsia="Times New Roman" w:hAnsiTheme="majorBidi" w:cstheme="majorBidi"/>
          <w:color w:val="000000"/>
          <w:sz w:val="32"/>
          <w:szCs w:val="32"/>
          <w:lang w:eastAsia="fr-BE"/>
        </w:rPr>
      </w:pPr>
      <w:r w:rsidRPr="00E32642">
        <w:rPr>
          <w:rFonts w:asciiTheme="majorBidi" w:eastAsia="Times New Roman" w:hAnsiTheme="majorBidi" w:cstheme="majorBidi"/>
          <w:color w:val="000000"/>
          <w:sz w:val="32"/>
          <w:szCs w:val="32"/>
          <w:lang w:eastAsia="fr-BE"/>
        </w:rPr>
        <w:t xml:space="preserve">Bénédiction des enfants: </w:t>
      </w:r>
      <w:proofErr w:type="spellStart"/>
      <w:r w:rsidRPr="00E32642">
        <w:rPr>
          <w:rFonts w:asciiTheme="majorBidi" w:eastAsia="Times New Roman" w:hAnsiTheme="majorBidi" w:cstheme="majorBidi"/>
          <w:color w:val="000000"/>
          <w:sz w:val="32"/>
          <w:szCs w:val="32"/>
          <w:lang w:eastAsia="fr-BE"/>
        </w:rPr>
        <w:t>yévaréHéHa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adonaï</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véyichméréHa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Yaèr</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adonaï</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panav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éléHa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viHounéka</w:t>
      </w:r>
      <w:proofErr w:type="spellEnd"/>
      <w:r w:rsidRPr="00E32642">
        <w:rPr>
          <w:rFonts w:asciiTheme="majorBidi" w:eastAsia="Times New Roman" w:hAnsiTheme="majorBidi" w:cstheme="majorBidi"/>
          <w:color w:val="000000"/>
          <w:sz w:val="32"/>
          <w:szCs w:val="32"/>
          <w:lang w:eastAsia="fr-BE"/>
        </w:rPr>
        <w:t xml:space="preserve">, Issa </w:t>
      </w:r>
      <w:proofErr w:type="spellStart"/>
      <w:r w:rsidRPr="00E32642">
        <w:rPr>
          <w:rFonts w:asciiTheme="majorBidi" w:eastAsia="Times New Roman" w:hAnsiTheme="majorBidi" w:cstheme="majorBidi"/>
          <w:color w:val="000000"/>
          <w:sz w:val="32"/>
          <w:szCs w:val="32"/>
          <w:lang w:eastAsia="fr-BE"/>
        </w:rPr>
        <w:t>adonaï</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panav</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éléHa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véyassem</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léHa</w:t>
      </w:r>
      <w:proofErr w:type="spellEnd"/>
      <w:r w:rsidRPr="00E32642">
        <w:rPr>
          <w:rFonts w:asciiTheme="majorBidi" w:eastAsia="Times New Roman" w:hAnsiTheme="majorBidi" w:cstheme="majorBidi"/>
          <w:color w:val="000000"/>
          <w:sz w:val="32"/>
          <w:szCs w:val="32"/>
          <w:lang w:eastAsia="fr-BE"/>
        </w:rPr>
        <w:t xml:space="preserve"> </w:t>
      </w:r>
      <w:proofErr w:type="spellStart"/>
      <w:r w:rsidRPr="00E32642">
        <w:rPr>
          <w:rFonts w:asciiTheme="majorBidi" w:eastAsia="Times New Roman" w:hAnsiTheme="majorBidi" w:cstheme="majorBidi"/>
          <w:color w:val="000000"/>
          <w:sz w:val="32"/>
          <w:szCs w:val="32"/>
          <w:lang w:eastAsia="fr-BE"/>
        </w:rPr>
        <w:t>chalom</w:t>
      </w:r>
      <w:proofErr w:type="spellEnd"/>
      <w:r w:rsidRPr="00E32642">
        <w:rPr>
          <w:rFonts w:asciiTheme="majorBidi" w:eastAsia="Times New Roman" w:hAnsiTheme="majorBidi" w:cstheme="majorBidi"/>
          <w:color w:val="000000"/>
          <w:sz w:val="32"/>
          <w:szCs w:val="32"/>
          <w:lang w:eastAsia="fr-BE"/>
        </w:rPr>
        <w:t>.</w:t>
      </w:r>
    </w:p>
    <w:p w:rsidR="00600ADD" w:rsidRPr="00E32642" w:rsidRDefault="00600ADD" w:rsidP="00E32642">
      <w:pPr>
        <w:bidi/>
        <w:spacing w:after="0" w:line="240" w:lineRule="auto"/>
        <w:jc w:val="center"/>
        <w:rPr>
          <w:rFonts w:asciiTheme="majorBidi" w:hAnsiTheme="majorBidi" w:cstheme="majorBidi"/>
          <w:sz w:val="36"/>
          <w:szCs w:val="36"/>
        </w:rPr>
      </w:pPr>
      <w:bookmarkStart w:id="0" w:name="#1"/>
      <w:proofErr w:type="spellStart"/>
      <w:r w:rsidRPr="00E32642">
        <w:rPr>
          <w:rFonts w:asciiTheme="majorBidi" w:hAnsiTheme="majorBidi" w:cstheme="majorBidi"/>
          <w:sz w:val="32"/>
          <w:szCs w:val="32"/>
        </w:rPr>
        <w:lastRenderedPageBreak/>
        <w:t>Kidouch</w:t>
      </w:r>
      <w:proofErr w:type="spellEnd"/>
    </w:p>
    <w:p w:rsidR="00600ADD" w:rsidRPr="00E32642" w:rsidRDefault="00600ADD" w:rsidP="00E32642">
      <w:pPr>
        <w:bidi/>
        <w:spacing w:after="0" w:line="240" w:lineRule="auto"/>
        <w:rPr>
          <w:rFonts w:asciiTheme="majorBidi" w:hAnsiTheme="majorBidi" w:cstheme="majorBidi"/>
          <w:sz w:val="28"/>
          <w:szCs w:val="28"/>
        </w:rPr>
      </w:pPr>
      <w:r w:rsidRPr="00E32642">
        <w:rPr>
          <w:rFonts w:asciiTheme="majorBidi" w:hAnsiTheme="majorBidi" w:cstheme="majorBidi"/>
          <w:b/>
          <w:bCs/>
          <w:sz w:val="28"/>
          <w:szCs w:val="28"/>
        </w:rPr>
        <w:br/>
      </w:r>
      <w:r w:rsidRPr="00E32642">
        <w:rPr>
          <w:rFonts w:asciiTheme="majorBidi" w:hAnsiTheme="majorBidi" w:cstheme="majorBidi"/>
          <w:sz w:val="28"/>
          <w:szCs w:val="28"/>
          <w:rtl/>
        </w:rPr>
        <w:t>סַבְרִי מָרָנָן וְרַבָּנָן וְרַבּותַי</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r>
      <w:r w:rsidRPr="00E32642">
        <w:rPr>
          <w:rFonts w:asciiTheme="majorBidi" w:hAnsiTheme="majorBidi" w:cstheme="majorBidi"/>
          <w:sz w:val="28"/>
          <w:szCs w:val="28"/>
          <w:rtl/>
        </w:rPr>
        <w:t>בָּרוּךְ אַתָּה ה' אֱלהֵינוּ מֶלֶךְ הָעולָם בּורֵא פְּרִי הַגָּפֶן</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r>
      <w:r w:rsidRPr="00E32642">
        <w:rPr>
          <w:rFonts w:asciiTheme="majorBidi" w:hAnsiTheme="majorBidi" w:cstheme="majorBidi"/>
          <w:sz w:val="28"/>
          <w:szCs w:val="28"/>
          <w:rtl/>
        </w:rPr>
        <w:t>בָּרוּךְ אַתָּה ה' אֱלהֵינוּ מֶלֶךְ הָעולָם אֲשֶׁר בָּחַר בָּנוּ מִכָּל עָם וְרומְמָנוּ מִכָּל לָשׁון וְקִדְּשָׁנוּ בְּמִצְותָיו</w:t>
      </w:r>
      <w:r w:rsidRPr="00E32642">
        <w:rPr>
          <w:rFonts w:asciiTheme="majorBidi" w:hAnsiTheme="majorBidi" w:cstheme="majorBidi"/>
          <w:sz w:val="28"/>
          <w:szCs w:val="28"/>
        </w:rPr>
        <w:t xml:space="preserve">. </w:t>
      </w:r>
      <w:r w:rsidRPr="00E32642">
        <w:rPr>
          <w:rFonts w:asciiTheme="majorBidi" w:hAnsiTheme="majorBidi" w:cstheme="majorBidi"/>
          <w:sz w:val="28"/>
          <w:szCs w:val="28"/>
          <w:rtl/>
        </w:rPr>
        <w:t>וַתִּתֶּן לָנוּ ה' אֱלהֵינוּ בְּאַהֲבָה (לשבת שַׁבָּתות לִמְנוּחָה וּ)מועֲדִים לְשמְחָה. חַגִּים וּזְמַנִּים לְששון. אֶת יום</w:t>
      </w:r>
      <w:r w:rsidRPr="00E32642">
        <w:rPr>
          <w:rFonts w:asciiTheme="majorBidi" w:hAnsiTheme="majorBidi" w:cstheme="majorBidi"/>
          <w:sz w:val="28"/>
          <w:szCs w:val="28"/>
        </w:rPr>
        <w:t xml:space="preserve"> (</w:t>
      </w:r>
      <w:r w:rsidRPr="00E32642">
        <w:rPr>
          <w:rFonts w:asciiTheme="majorBidi" w:hAnsiTheme="majorBidi" w:cstheme="majorBidi"/>
          <w:b/>
          <w:bCs/>
          <w:sz w:val="28"/>
          <w:szCs w:val="28"/>
          <w:rtl/>
        </w:rPr>
        <w:t>לשבת</w:t>
      </w:r>
      <w:r w:rsidRPr="00E32642">
        <w:rPr>
          <w:rFonts w:asciiTheme="majorBidi" w:hAnsiTheme="majorBidi" w:cstheme="majorBidi"/>
          <w:sz w:val="28"/>
          <w:szCs w:val="28"/>
          <w:rtl/>
        </w:rPr>
        <w:t xml:space="preserve"> הַשַּׁבָּת הַזֶּה וְאֶת יום</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r>
      <w:r w:rsidRPr="00E32642">
        <w:rPr>
          <w:rFonts w:asciiTheme="majorBidi" w:hAnsiTheme="majorBidi" w:cstheme="majorBidi"/>
          <w:b/>
          <w:bCs/>
          <w:sz w:val="28"/>
          <w:szCs w:val="28"/>
          <w:rtl/>
        </w:rPr>
        <w:t>לפסח</w:t>
      </w:r>
      <w:r w:rsidRPr="00E32642">
        <w:rPr>
          <w:rFonts w:asciiTheme="majorBidi" w:hAnsiTheme="majorBidi" w:cstheme="majorBidi"/>
          <w:b/>
          <w:bCs/>
          <w:sz w:val="28"/>
          <w:szCs w:val="28"/>
        </w:rPr>
        <w:t xml:space="preserve"> -</w:t>
      </w:r>
      <w:r w:rsidRPr="00E32642">
        <w:rPr>
          <w:rFonts w:asciiTheme="majorBidi" w:hAnsiTheme="majorBidi" w:cstheme="majorBidi"/>
          <w:sz w:val="28"/>
          <w:szCs w:val="28"/>
        </w:rPr>
        <w:t xml:space="preserve"> </w:t>
      </w:r>
      <w:r w:rsidRPr="00E32642">
        <w:rPr>
          <w:rFonts w:asciiTheme="majorBidi" w:hAnsiTheme="majorBidi" w:cstheme="majorBidi"/>
          <w:sz w:val="28"/>
          <w:szCs w:val="28"/>
          <w:rtl/>
        </w:rPr>
        <w:t>חַג הַמַּצּות הַזֶּה. זְמַן חֵרוּתֵנוּ</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r>
      <w:r w:rsidRPr="00E32642">
        <w:rPr>
          <w:rFonts w:asciiTheme="majorBidi" w:hAnsiTheme="majorBidi" w:cstheme="majorBidi"/>
          <w:b/>
          <w:bCs/>
          <w:sz w:val="28"/>
          <w:szCs w:val="28"/>
          <w:rtl/>
        </w:rPr>
        <w:t>לשבועות</w:t>
      </w:r>
      <w:r w:rsidRPr="00E32642">
        <w:rPr>
          <w:rFonts w:asciiTheme="majorBidi" w:hAnsiTheme="majorBidi" w:cstheme="majorBidi"/>
          <w:b/>
          <w:bCs/>
          <w:sz w:val="28"/>
          <w:szCs w:val="28"/>
        </w:rPr>
        <w:t xml:space="preserve"> -</w:t>
      </w:r>
      <w:r w:rsidRPr="00E32642">
        <w:rPr>
          <w:rFonts w:asciiTheme="majorBidi" w:hAnsiTheme="majorBidi" w:cstheme="majorBidi"/>
          <w:sz w:val="28"/>
          <w:szCs w:val="28"/>
        </w:rPr>
        <w:t xml:space="preserve"> </w:t>
      </w:r>
      <w:r w:rsidRPr="00E32642">
        <w:rPr>
          <w:rFonts w:asciiTheme="majorBidi" w:hAnsiTheme="majorBidi" w:cstheme="majorBidi"/>
          <w:sz w:val="28"/>
          <w:szCs w:val="28"/>
          <w:rtl/>
        </w:rPr>
        <w:t>חַג הַשָׁבוּעות הַזֶּה. זְמַן מַתַּן תּורָתֵינוּ</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r>
      <w:r w:rsidRPr="00E32642">
        <w:rPr>
          <w:rFonts w:asciiTheme="majorBidi" w:hAnsiTheme="majorBidi" w:cstheme="majorBidi"/>
          <w:b/>
          <w:bCs/>
          <w:sz w:val="28"/>
          <w:szCs w:val="28"/>
          <w:rtl/>
        </w:rPr>
        <w:t>לסוכות</w:t>
      </w:r>
      <w:r w:rsidRPr="00E32642">
        <w:rPr>
          <w:rFonts w:asciiTheme="majorBidi" w:hAnsiTheme="majorBidi" w:cstheme="majorBidi"/>
          <w:b/>
          <w:bCs/>
          <w:sz w:val="28"/>
          <w:szCs w:val="28"/>
        </w:rPr>
        <w:t xml:space="preserve"> -</w:t>
      </w:r>
      <w:r w:rsidRPr="00E32642">
        <w:rPr>
          <w:rFonts w:asciiTheme="majorBidi" w:hAnsiTheme="majorBidi" w:cstheme="majorBidi"/>
          <w:sz w:val="28"/>
          <w:szCs w:val="28"/>
        </w:rPr>
        <w:t xml:space="preserve"> </w:t>
      </w:r>
      <w:r w:rsidRPr="00E32642">
        <w:rPr>
          <w:rFonts w:asciiTheme="majorBidi" w:hAnsiTheme="majorBidi" w:cstheme="majorBidi"/>
          <w:sz w:val="28"/>
          <w:szCs w:val="28"/>
          <w:rtl/>
        </w:rPr>
        <w:t>חַג הַסֻּכּות הַזֶּה. זְמַן שמְחָתֵנוּ</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r>
      <w:r w:rsidRPr="00E32642">
        <w:rPr>
          <w:rFonts w:asciiTheme="majorBidi" w:hAnsiTheme="majorBidi" w:cstheme="majorBidi"/>
          <w:b/>
          <w:bCs/>
          <w:sz w:val="28"/>
          <w:szCs w:val="28"/>
          <w:rtl/>
        </w:rPr>
        <w:t>לשמ"ע ולש"ת</w:t>
      </w:r>
      <w:r w:rsidRPr="00E32642">
        <w:rPr>
          <w:rFonts w:asciiTheme="majorBidi" w:hAnsiTheme="majorBidi" w:cstheme="majorBidi"/>
          <w:b/>
          <w:bCs/>
          <w:sz w:val="28"/>
          <w:szCs w:val="28"/>
        </w:rPr>
        <w:t xml:space="preserve"> -</w:t>
      </w:r>
      <w:r w:rsidRPr="00E32642">
        <w:rPr>
          <w:rFonts w:asciiTheme="majorBidi" w:hAnsiTheme="majorBidi" w:cstheme="majorBidi"/>
          <w:sz w:val="28"/>
          <w:szCs w:val="28"/>
        </w:rPr>
        <w:t xml:space="preserve"> </w:t>
      </w:r>
      <w:r w:rsidRPr="00E32642">
        <w:rPr>
          <w:rFonts w:asciiTheme="majorBidi" w:hAnsiTheme="majorBidi" w:cstheme="majorBidi"/>
          <w:sz w:val="28"/>
          <w:szCs w:val="28"/>
          <w:rtl/>
        </w:rPr>
        <w:t>שְׁמִינִי עֲצֶרֶת הַזֶּה. זְמַן שמְחָתֵנוּ</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t>(</w:t>
      </w:r>
      <w:r w:rsidRPr="00E32642">
        <w:rPr>
          <w:rFonts w:asciiTheme="majorBidi" w:hAnsiTheme="majorBidi" w:cstheme="majorBidi"/>
          <w:b/>
          <w:bCs/>
          <w:sz w:val="28"/>
          <w:szCs w:val="28"/>
          <w:rtl/>
        </w:rPr>
        <w:t>לשבת</w:t>
      </w:r>
      <w:r w:rsidRPr="00E32642">
        <w:rPr>
          <w:rFonts w:asciiTheme="majorBidi" w:hAnsiTheme="majorBidi" w:cstheme="majorBidi"/>
          <w:sz w:val="28"/>
          <w:szCs w:val="28"/>
          <w:rtl/>
        </w:rPr>
        <w:t xml:space="preserve"> בְּאַהֲבָה) מִקְרָא קדֶשׁ זֵכֶר לִיצִיאַת מִצְרָיִם. כִּי בָנוּ בָחַרְתָּ וְאותָנוּ קִדַּשְׁתָּ מִכָּל הָעַמִּים</w:t>
      </w:r>
      <w:r w:rsidRPr="00E32642">
        <w:rPr>
          <w:rFonts w:asciiTheme="majorBidi" w:hAnsiTheme="majorBidi" w:cstheme="majorBidi"/>
          <w:sz w:val="28"/>
          <w:szCs w:val="28"/>
        </w:rPr>
        <w:t>. (</w:t>
      </w:r>
      <w:r w:rsidRPr="00E32642">
        <w:rPr>
          <w:rFonts w:asciiTheme="majorBidi" w:hAnsiTheme="majorBidi" w:cstheme="majorBidi"/>
          <w:b/>
          <w:bCs/>
          <w:sz w:val="28"/>
          <w:szCs w:val="28"/>
          <w:rtl/>
        </w:rPr>
        <w:t>לשבת</w:t>
      </w:r>
      <w:r w:rsidRPr="00E32642">
        <w:rPr>
          <w:rFonts w:asciiTheme="majorBidi" w:hAnsiTheme="majorBidi" w:cstheme="majorBidi"/>
          <w:sz w:val="28"/>
          <w:szCs w:val="28"/>
          <w:rtl/>
        </w:rPr>
        <w:t xml:space="preserve"> וְשַׁבָּת) וּמועֲדֵי קָדְשֶׁךָ</w:t>
      </w:r>
      <w:r w:rsidRPr="00E32642">
        <w:rPr>
          <w:rFonts w:asciiTheme="majorBidi" w:hAnsiTheme="majorBidi" w:cstheme="majorBidi"/>
          <w:sz w:val="28"/>
          <w:szCs w:val="28"/>
        </w:rPr>
        <w:t xml:space="preserve"> (</w:t>
      </w:r>
      <w:r w:rsidRPr="00E32642">
        <w:rPr>
          <w:rFonts w:asciiTheme="majorBidi" w:hAnsiTheme="majorBidi" w:cstheme="majorBidi"/>
          <w:b/>
          <w:bCs/>
          <w:sz w:val="28"/>
          <w:szCs w:val="28"/>
          <w:rtl/>
        </w:rPr>
        <w:t>לשבת</w:t>
      </w:r>
      <w:r w:rsidRPr="00E32642">
        <w:rPr>
          <w:rFonts w:asciiTheme="majorBidi" w:hAnsiTheme="majorBidi" w:cstheme="majorBidi"/>
          <w:sz w:val="28"/>
          <w:szCs w:val="28"/>
          <w:rtl/>
        </w:rPr>
        <w:t xml:space="preserve"> בְּאַהֲבָה וּבְרָצון) בְּשמְחָה וּבְששון הִנְחַלְתָּנוּ</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r>
      <w:r w:rsidRPr="00E32642">
        <w:rPr>
          <w:rFonts w:asciiTheme="majorBidi" w:hAnsiTheme="majorBidi" w:cstheme="majorBidi"/>
          <w:sz w:val="28"/>
          <w:szCs w:val="28"/>
          <w:rtl/>
        </w:rPr>
        <w:t>בָּרוּךְ אַתָּה ה'. מְקַדֵּשׁ (לשבת הַשַּׁבָּת וְ) יִשרָאֵל וְהַזְּמַנִּים</w:t>
      </w:r>
      <w:r w:rsidRPr="00E32642">
        <w:rPr>
          <w:rFonts w:asciiTheme="majorBidi" w:hAnsiTheme="majorBidi" w:cstheme="majorBidi"/>
          <w:sz w:val="28"/>
          <w:szCs w:val="28"/>
        </w:rPr>
        <w:t xml:space="preserve">: </w:t>
      </w:r>
    </w:p>
    <w:p w:rsidR="00600ADD" w:rsidRPr="00E32642" w:rsidRDefault="00600ADD" w:rsidP="00E32642">
      <w:pPr>
        <w:spacing w:after="0" w:line="240" w:lineRule="auto"/>
        <w:rPr>
          <w:rFonts w:asciiTheme="majorBidi" w:hAnsiTheme="majorBidi" w:cstheme="majorBidi"/>
          <w:sz w:val="24"/>
          <w:szCs w:val="24"/>
        </w:rPr>
      </w:pPr>
    </w:p>
    <w:p w:rsidR="00600ADD" w:rsidRPr="00E32642" w:rsidRDefault="00600ADD" w:rsidP="00E32642">
      <w:pPr>
        <w:spacing w:after="0" w:line="240" w:lineRule="auto"/>
        <w:rPr>
          <w:rFonts w:asciiTheme="majorBidi" w:hAnsiTheme="majorBidi" w:cstheme="majorBidi"/>
          <w:sz w:val="24"/>
          <w:szCs w:val="24"/>
        </w:rPr>
      </w:pPr>
      <w:r w:rsidRPr="00E32642">
        <w:rPr>
          <w:rFonts w:asciiTheme="majorBidi" w:hAnsiTheme="majorBidi" w:cstheme="majorBidi"/>
          <w:sz w:val="24"/>
          <w:szCs w:val="24"/>
        </w:rPr>
        <w:t>Tu es une bénédiction Eternel notre dieu roi du monde</w:t>
      </w:r>
      <w:r w:rsidRPr="00E32642">
        <w:rPr>
          <w:rFonts w:asciiTheme="majorBidi" w:hAnsiTheme="majorBidi" w:cstheme="majorBidi"/>
          <w:sz w:val="24"/>
          <w:szCs w:val="24"/>
        </w:rPr>
        <w:t xml:space="preserve"> qui créée le fruit de la vigne.</w:t>
      </w:r>
    </w:p>
    <w:p w:rsidR="00600ADD" w:rsidRPr="00E32642" w:rsidRDefault="00600ADD" w:rsidP="00E32642">
      <w:pPr>
        <w:spacing w:after="0" w:line="240" w:lineRule="auto"/>
        <w:rPr>
          <w:rFonts w:asciiTheme="majorBidi" w:hAnsiTheme="majorBidi" w:cstheme="majorBidi"/>
          <w:sz w:val="24"/>
          <w:szCs w:val="24"/>
        </w:rPr>
      </w:pPr>
      <w:r w:rsidRPr="00E32642">
        <w:rPr>
          <w:rFonts w:asciiTheme="majorBidi" w:hAnsiTheme="majorBidi" w:cstheme="majorBidi"/>
          <w:sz w:val="24"/>
          <w:szCs w:val="24"/>
        </w:rPr>
        <w:t>Tu es une bénédiction Eternel notre dieu roi du monde</w:t>
      </w:r>
      <w:r w:rsidRPr="00E32642">
        <w:rPr>
          <w:rFonts w:asciiTheme="majorBidi" w:hAnsiTheme="majorBidi" w:cstheme="majorBidi"/>
          <w:sz w:val="24"/>
          <w:szCs w:val="24"/>
        </w:rPr>
        <w:t xml:space="preserve"> qui nous a choisis entre tous les peuples et nous a élevé entre toutes les langues et nous a rendus spéciaux par tes commandements et tu nous as donné Eternel notre dieu avec amour et volonté des moments pour la joie, des fêtes et des temps pour la réjouissance, ce jour de</w:t>
      </w:r>
    </w:p>
    <w:p w:rsidR="00E32642" w:rsidRPr="00E32642" w:rsidRDefault="00600ADD" w:rsidP="00E32642">
      <w:pPr>
        <w:spacing w:after="0" w:line="240" w:lineRule="auto"/>
        <w:rPr>
          <w:rFonts w:asciiTheme="majorBidi" w:hAnsiTheme="majorBidi" w:cstheme="majorBidi"/>
          <w:sz w:val="24"/>
          <w:szCs w:val="24"/>
        </w:rPr>
      </w:pPr>
      <w:r w:rsidRPr="00E32642">
        <w:rPr>
          <w:rFonts w:asciiTheme="majorBidi" w:hAnsiTheme="majorBidi" w:cstheme="majorBidi"/>
          <w:sz w:val="24"/>
          <w:szCs w:val="24"/>
        </w:rPr>
        <w:t xml:space="preserve">PessaH – fête des </w:t>
      </w:r>
      <w:proofErr w:type="spellStart"/>
      <w:r w:rsidRPr="00E32642">
        <w:rPr>
          <w:rFonts w:asciiTheme="majorBidi" w:hAnsiTheme="majorBidi" w:cstheme="majorBidi"/>
          <w:sz w:val="24"/>
          <w:szCs w:val="24"/>
        </w:rPr>
        <w:t>matsot</w:t>
      </w:r>
      <w:proofErr w:type="spellEnd"/>
      <w:r w:rsidRPr="00E32642">
        <w:rPr>
          <w:rFonts w:asciiTheme="majorBidi" w:hAnsiTheme="majorBidi" w:cstheme="majorBidi"/>
          <w:sz w:val="24"/>
          <w:szCs w:val="24"/>
        </w:rPr>
        <w:t xml:space="preserve">, temps de notre délivrance / Chavouot – fête de </w:t>
      </w:r>
      <w:proofErr w:type="spellStart"/>
      <w:r w:rsidRPr="00E32642">
        <w:rPr>
          <w:rFonts w:asciiTheme="majorBidi" w:hAnsiTheme="majorBidi" w:cstheme="majorBidi"/>
          <w:sz w:val="24"/>
          <w:szCs w:val="24"/>
        </w:rPr>
        <w:t>chavouot</w:t>
      </w:r>
      <w:proofErr w:type="spellEnd"/>
      <w:r w:rsidRPr="00E32642">
        <w:rPr>
          <w:rFonts w:asciiTheme="majorBidi" w:hAnsiTheme="majorBidi" w:cstheme="majorBidi"/>
          <w:sz w:val="24"/>
          <w:szCs w:val="24"/>
        </w:rPr>
        <w:t xml:space="preserve">, temps du don de notre torah, temps / Soukot – fête des cabanes, temps de notre joie / </w:t>
      </w:r>
      <w:proofErr w:type="spellStart"/>
      <w:r w:rsidR="00E32642" w:rsidRPr="00E32642">
        <w:rPr>
          <w:rFonts w:asciiTheme="majorBidi" w:hAnsiTheme="majorBidi" w:cstheme="majorBidi"/>
          <w:sz w:val="24"/>
          <w:szCs w:val="24"/>
        </w:rPr>
        <w:t>Chémini</w:t>
      </w:r>
      <w:proofErr w:type="spellEnd"/>
      <w:r w:rsidR="00E32642" w:rsidRPr="00E32642">
        <w:rPr>
          <w:rFonts w:asciiTheme="majorBidi" w:hAnsiTheme="majorBidi" w:cstheme="majorBidi"/>
          <w:sz w:val="24"/>
          <w:szCs w:val="24"/>
        </w:rPr>
        <w:t xml:space="preserve"> </w:t>
      </w:r>
      <w:proofErr w:type="spellStart"/>
      <w:r w:rsidR="00E32642" w:rsidRPr="00E32642">
        <w:rPr>
          <w:rFonts w:asciiTheme="majorBidi" w:hAnsiTheme="majorBidi" w:cstheme="majorBidi"/>
          <w:sz w:val="24"/>
          <w:szCs w:val="24"/>
        </w:rPr>
        <w:t>Atsérer</w:t>
      </w:r>
      <w:proofErr w:type="spellEnd"/>
      <w:r w:rsidR="00E32642" w:rsidRPr="00E32642">
        <w:rPr>
          <w:rFonts w:asciiTheme="majorBidi" w:hAnsiTheme="majorBidi" w:cstheme="majorBidi"/>
          <w:sz w:val="24"/>
          <w:szCs w:val="24"/>
        </w:rPr>
        <w:t xml:space="preserve"> – fête de </w:t>
      </w:r>
      <w:proofErr w:type="spellStart"/>
      <w:r w:rsidR="00E32642" w:rsidRPr="00E32642">
        <w:rPr>
          <w:rFonts w:asciiTheme="majorBidi" w:hAnsiTheme="majorBidi" w:cstheme="majorBidi"/>
          <w:sz w:val="24"/>
          <w:szCs w:val="24"/>
        </w:rPr>
        <w:t>chémini</w:t>
      </w:r>
      <w:proofErr w:type="spellEnd"/>
      <w:r w:rsidR="00E32642" w:rsidRPr="00E32642">
        <w:rPr>
          <w:rFonts w:asciiTheme="majorBidi" w:hAnsiTheme="majorBidi" w:cstheme="majorBidi"/>
          <w:sz w:val="24"/>
          <w:szCs w:val="24"/>
        </w:rPr>
        <w:t xml:space="preserve"> </w:t>
      </w:r>
      <w:proofErr w:type="spellStart"/>
      <w:r w:rsidR="00E32642" w:rsidRPr="00E32642">
        <w:rPr>
          <w:rFonts w:asciiTheme="majorBidi" w:hAnsiTheme="majorBidi" w:cstheme="majorBidi"/>
          <w:sz w:val="24"/>
          <w:szCs w:val="24"/>
        </w:rPr>
        <w:t>atséret</w:t>
      </w:r>
      <w:proofErr w:type="spellEnd"/>
      <w:r w:rsidR="00E32642" w:rsidRPr="00E32642">
        <w:rPr>
          <w:rFonts w:asciiTheme="majorBidi" w:hAnsiTheme="majorBidi" w:cstheme="majorBidi"/>
          <w:sz w:val="24"/>
          <w:szCs w:val="24"/>
        </w:rPr>
        <w:t xml:space="preserve"> temps de notre joie</w:t>
      </w:r>
    </w:p>
    <w:p w:rsidR="00E32642" w:rsidRDefault="00E32642" w:rsidP="00E32642">
      <w:pPr>
        <w:spacing w:after="0" w:line="240" w:lineRule="auto"/>
        <w:rPr>
          <w:rFonts w:asciiTheme="majorBidi" w:hAnsiTheme="majorBidi" w:cstheme="majorBidi"/>
          <w:sz w:val="24"/>
          <w:szCs w:val="24"/>
        </w:rPr>
      </w:pPr>
      <w:r w:rsidRPr="00E32642">
        <w:rPr>
          <w:rFonts w:asciiTheme="majorBidi" w:hAnsiTheme="majorBidi" w:cstheme="majorBidi"/>
          <w:sz w:val="24"/>
          <w:szCs w:val="24"/>
        </w:rPr>
        <w:t xml:space="preserve">Appel consacré au souvenir de la sortie d’Egypte car tu nous as choisis et tu nous as rendus particuliers parmi tous les peuples et tes moments sacrés, tu les as fait exister pour nous dans la joie et la volonté. </w:t>
      </w:r>
      <w:r w:rsidRPr="00E32642">
        <w:rPr>
          <w:rFonts w:asciiTheme="majorBidi" w:hAnsiTheme="majorBidi" w:cstheme="majorBidi"/>
          <w:sz w:val="24"/>
          <w:szCs w:val="24"/>
        </w:rPr>
        <w:t>Tu es une bénédiction</w:t>
      </w:r>
      <w:r w:rsidRPr="00E32642">
        <w:rPr>
          <w:rFonts w:asciiTheme="majorBidi" w:hAnsiTheme="majorBidi" w:cstheme="majorBidi"/>
          <w:sz w:val="24"/>
          <w:szCs w:val="24"/>
        </w:rPr>
        <w:t xml:space="preserve"> Eternel, qui consacre Israël et les temps.</w:t>
      </w:r>
    </w:p>
    <w:p w:rsidR="00E32642" w:rsidRDefault="00E32642" w:rsidP="00E32642">
      <w:pPr>
        <w:spacing w:after="0" w:line="240" w:lineRule="auto"/>
        <w:rPr>
          <w:rFonts w:asciiTheme="majorBidi" w:hAnsiTheme="majorBidi" w:cstheme="majorBidi"/>
          <w:sz w:val="24"/>
          <w:szCs w:val="24"/>
        </w:rPr>
      </w:pPr>
    </w:p>
    <w:p w:rsidR="00600ADD" w:rsidRPr="00E32642" w:rsidRDefault="00600ADD" w:rsidP="00E32642">
      <w:pPr>
        <w:spacing w:after="0" w:line="240" w:lineRule="auto"/>
        <w:rPr>
          <w:rFonts w:asciiTheme="majorBidi" w:hAnsiTheme="majorBidi" w:cstheme="majorBidi"/>
          <w:sz w:val="24"/>
          <w:szCs w:val="24"/>
        </w:rPr>
      </w:pPr>
      <w:r w:rsidRPr="00E32642">
        <w:rPr>
          <w:rFonts w:asciiTheme="majorBidi" w:hAnsiTheme="majorBidi" w:cstheme="majorBidi"/>
          <w:sz w:val="24"/>
          <w:szCs w:val="24"/>
        </w:rPr>
        <w:br/>
      </w:r>
    </w:p>
    <w:p w:rsidR="00600ADD" w:rsidRPr="00E32642" w:rsidRDefault="00600ADD" w:rsidP="00E32642">
      <w:pPr>
        <w:bidi/>
        <w:spacing w:after="0" w:line="240" w:lineRule="auto"/>
        <w:jc w:val="center"/>
        <w:rPr>
          <w:rFonts w:asciiTheme="majorBidi" w:hAnsiTheme="majorBidi" w:cstheme="majorBidi"/>
          <w:sz w:val="32"/>
          <w:szCs w:val="32"/>
        </w:rPr>
      </w:pPr>
      <w:proofErr w:type="spellStart"/>
      <w:r w:rsidRPr="00E32642">
        <w:rPr>
          <w:rFonts w:asciiTheme="majorBidi" w:hAnsiTheme="majorBidi" w:cstheme="majorBidi"/>
          <w:sz w:val="32"/>
          <w:szCs w:val="32"/>
        </w:rPr>
        <w:t>Chehéheyanou</w:t>
      </w:r>
      <w:proofErr w:type="spellEnd"/>
      <w:r w:rsidRPr="00E32642">
        <w:rPr>
          <w:rFonts w:asciiTheme="majorBidi" w:hAnsiTheme="majorBidi" w:cstheme="majorBidi"/>
          <w:sz w:val="32"/>
          <w:szCs w:val="32"/>
        </w:rPr>
        <w:t xml:space="preserve"> et </w:t>
      </w:r>
      <w:proofErr w:type="spellStart"/>
      <w:r w:rsidRPr="00E32642">
        <w:rPr>
          <w:rFonts w:asciiTheme="majorBidi" w:hAnsiTheme="majorBidi" w:cstheme="majorBidi"/>
          <w:sz w:val="32"/>
          <w:szCs w:val="32"/>
        </w:rPr>
        <w:t>souca</w:t>
      </w:r>
      <w:proofErr w:type="spellEnd"/>
    </w:p>
    <w:p w:rsidR="00600ADD" w:rsidRPr="00E32642" w:rsidRDefault="00600ADD" w:rsidP="00E32642">
      <w:pPr>
        <w:bidi/>
        <w:spacing w:after="0" w:line="240" w:lineRule="auto"/>
        <w:rPr>
          <w:rFonts w:asciiTheme="majorBidi" w:hAnsiTheme="majorBidi" w:cstheme="majorBidi"/>
          <w:sz w:val="28"/>
          <w:szCs w:val="28"/>
        </w:rPr>
      </w:pPr>
      <w:r w:rsidRPr="00E32642">
        <w:rPr>
          <w:rFonts w:asciiTheme="majorBidi" w:hAnsiTheme="majorBidi" w:cstheme="majorBidi"/>
          <w:sz w:val="28"/>
          <w:szCs w:val="28"/>
        </w:rPr>
        <w:br/>
      </w:r>
      <w:r w:rsidRPr="00E32642">
        <w:rPr>
          <w:rFonts w:asciiTheme="majorBidi" w:hAnsiTheme="majorBidi" w:cstheme="majorBidi"/>
          <w:b/>
          <w:bCs/>
          <w:sz w:val="28"/>
          <w:szCs w:val="28"/>
          <w:rtl/>
        </w:rPr>
        <w:t>בליל ראשון של סוכות אומרים תחלה לישב בסוכה ואח"כ שהחינו</w:t>
      </w:r>
      <w:r w:rsidRPr="00E32642">
        <w:rPr>
          <w:rFonts w:asciiTheme="majorBidi" w:hAnsiTheme="majorBidi" w:cstheme="majorBidi"/>
          <w:b/>
          <w:bCs/>
          <w:sz w:val="28"/>
          <w:szCs w:val="28"/>
        </w:rPr>
        <w:t xml:space="preserve">: </w:t>
      </w:r>
      <w:r w:rsidRPr="00E32642">
        <w:rPr>
          <w:rFonts w:asciiTheme="majorBidi" w:hAnsiTheme="majorBidi" w:cstheme="majorBidi"/>
          <w:b/>
          <w:bCs/>
          <w:sz w:val="28"/>
          <w:szCs w:val="28"/>
        </w:rPr>
        <w:br/>
      </w:r>
      <w:r w:rsidRPr="00E32642">
        <w:rPr>
          <w:rFonts w:asciiTheme="majorBidi" w:hAnsiTheme="majorBidi" w:cstheme="majorBidi"/>
          <w:sz w:val="28"/>
          <w:szCs w:val="28"/>
          <w:rtl/>
        </w:rPr>
        <w:t>בָּרוּךְ אַתָּה ה' אֱלהֵינוּ מֶלֶךְ הָעולָם שֶׁהֶחֱיָנוּ וְקִיְּמָנוּ וְהִגִּיעָנוּ לַזְּמַן הַזֶּה</w:t>
      </w:r>
      <w:r w:rsidRPr="00E32642">
        <w:rPr>
          <w:rFonts w:asciiTheme="majorBidi" w:hAnsiTheme="majorBidi" w:cstheme="majorBidi"/>
          <w:sz w:val="28"/>
          <w:szCs w:val="28"/>
        </w:rPr>
        <w:t xml:space="preserve">: </w:t>
      </w:r>
      <w:r w:rsidRPr="00E32642">
        <w:rPr>
          <w:rFonts w:asciiTheme="majorBidi" w:hAnsiTheme="majorBidi" w:cstheme="majorBidi"/>
          <w:sz w:val="28"/>
          <w:szCs w:val="28"/>
        </w:rPr>
        <w:br/>
      </w:r>
      <w:r w:rsidRPr="00E32642">
        <w:rPr>
          <w:rFonts w:asciiTheme="majorBidi" w:hAnsiTheme="majorBidi" w:cstheme="majorBidi"/>
          <w:sz w:val="28"/>
          <w:szCs w:val="28"/>
          <w:rtl/>
        </w:rPr>
        <w:t>בָּרוּךְ אַתָּה ה' אֱלהֵינוּ מֶלֶךְ הָעולָם. אֲשֶׁר קִדְּשָׁנוּ בְּמִצְותָיו. וְצִוָּנוּ לֵישֵׁב בַּסֻּכָּה</w:t>
      </w:r>
      <w:r w:rsidRPr="00E32642">
        <w:rPr>
          <w:rFonts w:asciiTheme="majorBidi" w:hAnsiTheme="majorBidi" w:cstheme="majorBidi"/>
          <w:sz w:val="28"/>
          <w:szCs w:val="28"/>
        </w:rPr>
        <w:t>:</w:t>
      </w:r>
      <w:bookmarkEnd w:id="0"/>
    </w:p>
    <w:p w:rsidR="00600ADD" w:rsidRPr="00E32642" w:rsidRDefault="00600ADD" w:rsidP="00E32642">
      <w:pPr>
        <w:spacing w:after="0" w:line="240" w:lineRule="auto"/>
        <w:rPr>
          <w:rFonts w:asciiTheme="majorBidi" w:hAnsiTheme="majorBidi" w:cstheme="majorBidi"/>
          <w:sz w:val="24"/>
          <w:szCs w:val="24"/>
        </w:rPr>
      </w:pPr>
      <w:r w:rsidRPr="00E32642">
        <w:rPr>
          <w:rFonts w:asciiTheme="majorBidi" w:hAnsiTheme="majorBidi" w:cstheme="majorBidi"/>
          <w:sz w:val="24"/>
          <w:szCs w:val="24"/>
        </w:rPr>
        <w:t>Tu es une bénédiction Eternel notre dieu roi du monde</w:t>
      </w:r>
      <w:r w:rsidRPr="00E32642">
        <w:rPr>
          <w:rFonts w:asciiTheme="majorBidi" w:hAnsiTheme="majorBidi" w:cstheme="majorBidi"/>
          <w:sz w:val="24"/>
          <w:szCs w:val="24"/>
        </w:rPr>
        <w:t>, qui nous a permis de vivre, d’exister et d’arriver à ce moment particulier.</w:t>
      </w:r>
    </w:p>
    <w:p w:rsidR="00600ADD" w:rsidRPr="00E32642" w:rsidRDefault="00600ADD" w:rsidP="00E32642">
      <w:pPr>
        <w:spacing w:after="0" w:line="240" w:lineRule="auto"/>
        <w:rPr>
          <w:rFonts w:asciiTheme="majorBidi" w:hAnsiTheme="majorBidi" w:cstheme="majorBidi"/>
          <w:sz w:val="24"/>
          <w:szCs w:val="24"/>
        </w:rPr>
      </w:pPr>
      <w:r w:rsidRPr="00E32642">
        <w:rPr>
          <w:rFonts w:asciiTheme="majorBidi" w:hAnsiTheme="majorBidi" w:cstheme="majorBidi"/>
          <w:sz w:val="24"/>
          <w:szCs w:val="24"/>
        </w:rPr>
        <w:t>Tu es une bénédiction Eternel notre dieu roi du monde</w:t>
      </w:r>
      <w:r w:rsidRPr="00E32642">
        <w:rPr>
          <w:rFonts w:asciiTheme="majorBidi" w:hAnsiTheme="majorBidi" w:cstheme="majorBidi"/>
          <w:sz w:val="24"/>
          <w:szCs w:val="24"/>
        </w:rPr>
        <w:t xml:space="preserve">, qui nous a sanctifiés par tes commandements et nous a commandé de nous installer sous la </w:t>
      </w:r>
      <w:proofErr w:type="spellStart"/>
      <w:r w:rsidRPr="00E32642">
        <w:rPr>
          <w:rFonts w:asciiTheme="majorBidi" w:hAnsiTheme="majorBidi" w:cstheme="majorBidi"/>
          <w:sz w:val="24"/>
          <w:szCs w:val="24"/>
        </w:rPr>
        <w:t>souka</w:t>
      </w:r>
      <w:proofErr w:type="spellEnd"/>
      <w:r w:rsidRPr="00E32642">
        <w:rPr>
          <w:rFonts w:asciiTheme="majorBidi" w:hAnsiTheme="majorBidi" w:cstheme="majorBidi"/>
          <w:sz w:val="24"/>
          <w:szCs w:val="24"/>
        </w:rPr>
        <w:t>.</w:t>
      </w:r>
    </w:p>
    <w:p w:rsidR="00600ADD" w:rsidRDefault="00600ADD" w:rsidP="00E32642">
      <w:pPr>
        <w:bidi/>
        <w:spacing w:after="0" w:line="240" w:lineRule="auto"/>
        <w:rPr>
          <w:rFonts w:asciiTheme="majorBidi" w:hAnsiTheme="majorBidi" w:cstheme="majorBidi"/>
          <w:sz w:val="24"/>
          <w:szCs w:val="24"/>
        </w:rPr>
      </w:pPr>
    </w:p>
    <w:p w:rsidR="00E32642" w:rsidRDefault="00E32642" w:rsidP="00E32642">
      <w:pPr>
        <w:bidi/>
        <w:spacing w:after="0" w:line="240" w:lineRule="auto"/>
        <w:rPr>
          <w:rFonts w:asciiTheme="majorBidi" w:hAnsiTheme="majorBidi" w:cstheme="majorBidi"/>
          <w:sz w:val="24"/>
          <w:szCs w:val="24"/>
        </w:rPr>
      </w:pPr>
    </w:p>
    <w:p w:rsidR="00E32642" w:rsidRPr="00E32642" w:rsidRDefault="00E32642" w:rsidP="00E32642">
      <w:pPr>
        <w:bidi/>
        <w:spacing w:after="0" w:line="240" w:lineRule="auto"/>
        <w:rPr>
          <w:rFonts w:asciiTheme="majorBidi" w:hAnsiTheme="majorBidi" w:cstheme="majorBidi"/>
          <w:sz w:val="24"/>
          <w:szCs w:val="24"/>
        </w:rPr>
      </w:pPr>
      <w:bookmarkStart w:id="1" w:name="_GoBack"/>
      <w:bookmarkEnd w:id="1"/>
    </w:p>
    <w:p w:rsidR="00600ADD" w:rsidRPr="00E32642" w:rsidRDefault="00600ADD" w:rsidP="00E32642">
      <w:pPr>
        <w:bidi/>
        <w:spacing w:after="0" w:line="240" w:lineRule="auto"/>
        <w:jc w:val="center"/>
        <w:rPr>
          <w:rFonts w:asciiTheme="majorBidi" w:hAnsiTheme="majorBidi" w:cstheme="majorBidi"/>
          <w:sz w:val="32"/>
          <w:szCs w:val="32"/>
        </w:rPr>
      </w:pPr>
      <w:r w:rsidRPr="00E32642">
        <w:rPr>
          <w:rFonts w:asciiTheme="majorBidi" w:hAnsiTheme="majorBidi" w:cstheme="majorBidi"/>
          <w:sz w:val="32"/>
          <w:szCs w:val="32"/>
        </w:rPr>
        <w:t xml:space="preserve">Lavage des mains et </w:t>
      </w:r>
      <w:proofErr w:type="spellStart"/>
      <w:r w:rsidRPr="00E32642">
        <w:rPr>
          <w:rFonts w:asciiTheme="majorBidi" w:hAnsiTheme="majorBidi" w:cstheme="majorBidi"/>
          <w:sz w:val="32"/>
          <w:szCs w:val="32"/>
        </w:rPr>
        <w:t>motsi</w:t>
      </w:r>
      <w:proofErr w:type="spellEnd"/>
    </w:p>
    <w:p w:rsidR="00600ADD" w:rsidRPr="00E32642" w:rsidRDefault="00600ADD" w:rsidP="00E32642">
      <w:pPr>
        <w:bidi/>
        <w:spacing w:after="0" w:line="240" w:lineRule="auto"/>
        <w:rPr>
          <w:rFonts w:asciiTheme="majorBidi" w:hAnsiTheme="majorBidi" w:cstheme="majorBidi"/>
          <w:sz w:val="24"/>
          <w:szCs w:val="24"/>
        </w:rPr>
      </w:pPr>
    </w:p>
    <w:p w:rsidR="00600ADD" w:rsidRPr="00E32642" w:rsidRDefault="00600ADD" w:rsidP="00E32642">
      <w:pPr>
        <w:bidi/>
        <w:spacing w:after="0" w:line="240" w:lineRule="auto"/>
        <w:rPr>
          <w:rFonts w:asciiTheme="majorBidi" w:hAnsiTheme="majorBidi" w:cstheme="majorBidi"/>
          <w:sz w:val="28"/>
          <w:szCs w:val="28"/>
        </w:rPr>
      </w:pPr>
      <w:r w:rsidRPr="00E32642">
        <w:rPr>
          <w:rFonts w:asciiTheme="majorBidi" w:hAnsiTheme="majorBidi" w:cstheme="majorBidi"/>
          <w:sz w:val="28"/>
          <w:szCs w:val="28"/>
          <w:rtl/>
        </w:rPr>
        <w:t>בָּרוּך אָתָּה ה' אֱלֹהֵינוּ מֶלֶךְ הָעוֹלָם, אֲשֶר קִדְשָנוּ בְּמִצְוֹתָיו וצִונוּ עַל נטִילַת ידַים</w:t>
      </w:r>
    </w:p>
    <w:p w:rsidR="00600ADD" w:rsidRPr="00E32642" w:rsidRDefault="00600ADD" w:rsidP="00E32642">
      <w:pPr>
        <w:bidi/>
        <w:spacing w:after="0" w:line="240" w:lineRule="auto"/>
        <w:rPr>
          <w:rFonts w:asciiTheme="majorBidi" w:hAnsiTheme="majorBidi" w:cstheme="majorBidi"/>
          <w:sz w:val="28"/>
          <w:szCs w:val="28"/>
        </w:rPr>
      </w:pPr>
      <w:r w:rsidRPr="00E32642">
        <w:rPr>
          <w:rFonts w:asciiTheme="majorBidi" w:hAnsiTheme="majorBidi" w:cstheme="majorBidi"/>
          <w:sz w:val="28"/>
          <w:szCs w:val="28"/>
          <w:rtl/>
        </w:rPr>
        <w:t>בָּרוּך אָתָּה ה' אֱלֹהֵינוּ מֶלֶךְ הָעוֹלָם, הַמוֹצִיא לֶחֶם מִן הָאָרֶץ</w:t>
      </w:r>
    </w:p>
    <w:p w:rsidR="00600ADD" w:rsidRPr="00E32642" w:rsidRDefault="00600ADD" w:rsidP="00E32642">
      <w:pPr>
        <w:spacing w:line="240" w:lineRule="auto"/>
        <w:rPr>
          <w:rFonts w:asciiTheme="majorBidi" w:hAnsiTheme="majorBidi" w:cstheme="majorBidi"/>
          <w:sz w:val="24"/>
          <w:szCs w:val="24"/>
        </w:rPr>
      </w:pPr>
      <w:r w:rsidRPr="00E32642">
        <w:rPr>
          <w:rFonts w:asciiTheme="majorBidi" w:hAnsiTheme="majorBidi" w:cstheme="majorBidi"/>
          <w:sz w:val="24"/>
          <w:szCs w:val="24"/>
        </w:rPr>
        <w:t>Tu es une bénédiction Eternel notre dieu roi du monde, qui nous a rendus spéciaux par le mode de vie qu’il nous enseigne et nous a ordonné de nous élever les mains.</w:t>
      </w:r>
    </w:p>
    <w:p w:rsidR="00600ADD" w:rsidRPr="00E32642" w:rsidRDefault="00600ADD" w:rsidP="00E32642">
      <w:pPr>
        <w:spacing w:after="0" w:line="240" w:lineRule="auto"/>
        <w:rPr>
          <w:rFonts w:asciiTheme="majorBidi" w:hAnsiTheme="majorBidi" w:cstheme="majorBidi"/>
          <w:sz w:val="24"/>
          <w:szCs w:val="24"/>
        </w:rPr>
      </w:pPr>
      <w:r w:rsidRPr="00E32642">
        <w:rPr>
          <w:rFonts w:asciiTheme="majorBidi" w:hAnsiTheme="majorBidi" w:cstheme="majorBidi"/>
          <w:sz w:val="24"/>
          <w:szCs w:val="24"/>
        </w:rPr>
        <w:t>Tu es une bénédiction Eternel notre dieu roi du monde, qui fait sortir le pain de la terre.</w:t>
      </w:r>
    </w:p>
    <w:p w:rsidR="00015355" w:rsidRPr="00E32642" w:rsidRDefault="00E32642" w:rsidP="005A04EC">
      <w:pPr>
        <w:rPr>
          <w:rFonts w:asciiTheme="majorBidi" w:hAnsiTheme="majorBidi" w:cstheme="majorBidi"/>
          <w:sz w:val="24"/>
          <w:szCs w:val="24"/>
        </w:rPr>
      </w:pPr>
    </w:p>
    <w:sectPr w:rsidR="00015355" w:rsidRPr="00E32642" w:rsidSect="00C8665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682"/>
    <w:multiLevelType w:val="hybridMultilevel"/>
    <w:tmpl w:val="3392B086"/>
    <w:lvl w:ilvl="0" w:tplc="D82EDA42">
      <w:start w:val="1"/>
      <w:numFmt w:val="decimal"/>
      <w:lvlText w:val="%1."/>
      <w:lvlJc w:val="left"/>
      <w:pPr>
        <w:ind w:left="720" w:hanging="360"/>
      </w:pPr>
      <w:rPr>
        <w:rFonts w:hint="default"/>
      </w:rPr>
    </w:lvl>
    <w:lvl w:ilvl="1" w:tplc="080C000F">
      <w:start w:val="1"/>
      <w:numFmt w:val="decimal"/>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9DE282F"/>
    <w:multiLevelType w:val="hybridMultilevel"/>
    <w:tmpl w:val="835848AA"/>
    <w:lvl w:ilvl="0" w:tplc="C576F182">
      <w:start w:val="1"/>
      <w:numFmt w:val="decimal"/>
      <w:lvlText w:val="%1."/>
      <w:lvlJc w:val="left"/>
      <w:pPr>
        <w:ind w:left="720" w:hanging="360"/>
      </w:pPr>
      <w:rPr>
        <w:rFonts w:hint="default"/>
        <w:sz w:val="24"/>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3300E11"/>
    <w:multiLevelType w:val="hybridMultilevel"/>
    <w:tmpl w:val="C658C9D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2D5B26DC"/>
    <w:multiLevelType w:val="hybridMultilevel"/>
    <w:tmpl w:val="03D07BF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A1F6628"/>
    <w:multiLevelType w:val="hybridMultilevel"/>
    <w:tmpl w:val="B914EAC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54FE6587"/>
    <w:multiLevelType w:val="hybridMultilevel"/>
    <w:tmpl w:val="5BF4286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703F5F9E"/>
    <w:multiLevelType w:val="hybridMultilevel"/>
    <w:tmpl w:val="D16483A0"/>
    <w:lvl w:ilvl="0" w:tplc="C576F182">
      <w:start w:val="1"/>
      <w:numFmt w:val="decimal"/>
      <w:lvlText w:val="%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7AF37F1F"/>
    <w:multiLevelType w:val="hybridMultilevel"/>
    <w:tmpl w:val="56E8575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7"/>
  </w:num>
  <w:num w:numId="5">
    <w:abstractNumId w:val="5"/>
  </w:num>
  <w:num w:numId="6">
    <w:abstractNumId w:val="1"/>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4EC"/>
    <w:rsid w:val="0000767B"/>
    <w:rsid w:val="000C65B4"/>
    <w:rsid w:val="002C6DD6"/>
    <w:rsid w:val="005A04EC"/>
    <w:rsid w:val="00600ADD"/>
    <w:rsid w:val="00A02634"/>
    <w:rsid w:val="00DA35F2"/>
    <w:rsid w:val="00E32642"/>
    <w:rsid w:val="00E61FD0"/>
    <w:rsid w:val="00F47A5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04EC"/>
    <w:rPr>
      <w:lang w:val="fr-BE"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A04E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04EC"/>
    <w:rPr>
      <w:lang w:val="fr-BE"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A04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700</Words>
  <Characters>3852</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1</cp:revision>
  <dcterms:created xsi:type="dcterms:W3CDTF">2015-09-30T15:54:00Z</dcterms:created>
  <dcterms:modified xsi:type="dcterms:W3CDTF">2015-09-30T17:27:00Z</dcterms:modified>
</cp:coreProperties>
</file>