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A914BD" w:rsidRPr="002575ED" w:rsidTr="00A914BD">
        <w:tc>
          <w:tcPr>
            <w:tcW w:w="2614" w:type="dxa"/>
          </w:tcPr>
          <w:p w:rsidR="00A914BD" w:rsidRDefault="00A914BD">
            <w:pP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bookmarkStart w:id="0" w:name="_GoBack"/>
            <w:bookmarkEnd w:id="0"/>
            <w:proofErr w:type="spellStart"/>
            <w:r w:rsidRPr="002575ED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Soukot</w:t>
            </w:r>
            <w:proofErr w:type="spellEnd"/>
          </w:p>
          <w:p w:rsidR="002575ED" w:rsidRPr="002575ED" w:rsidRDefault="002575ED">
            <w:pP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</w:p>
        </w:tc>
        <w:tc>
          <w:tcPr>
            <w:tcW w:w="2614" w:type="dxa"/>
          </w:tcPr>
          <w:p w:rsidR="00A914BD" w:rsidRPr="002575ED" w:rsidRDefault="00A914BD">
            <w:pP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proofErr w:type="spellStart"/>
            <w:r w:rsidRPr="002575ED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Chémini</w:t>
            </w:r>
            <w:proofErr w:type="spellEnd"/>
            <w:r w:rsidRPr="002575ED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2575ED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atséret</w:t>
            </w:r>
            <w:proofErr w:type="spellEnd"/>
          </w:p>
        </w:tc>
        <w:tc>
          <w:tcPr>
            <w:tcW w:w="2614" w:type="dxa"/>
          </w:tcPr>
          <w:p w:rsidR="00A914BD" w:rsidRPr="002575ED" w:rsidRDefault="00A914BD">
            <w:pP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proofErr w:type="spellStart"/>
            <w:r w:rsidRPr="002575ED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Simhat</w:t>
            </w:r>
            <w:proofErr w:type="spellEnd"/>
            <w:r w:rsidRPr="002575ED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 torah</w:t>
            </w:r>
          </w:p>
        </w:tc>
        <w:tc>
          <w:tcPr>
            <w:tcW w:w="2614" w:type="dxa"/>
          </w:tcPr>
          <w:p w:rsidR="00A914BD" w:rsidRPr="002575ED" w:rsidRDefault="00A914BD">
            <w:pP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proofErr w:type="spellStart"/>
            <w:r w:rsidRPr="002575ED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Hol</w:t>
            </w:r>
            <w:proofErr w:type="spellEnd"/>
            <w:r w:rsidRPr="002575ED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2575ED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hamoed</w:t>
            </w:r>
            <w:proofErr w:type="spellEnd"/>
            <w:r w:rsidRPr="002575ED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2575ED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soukot</w:t>
            </w:r>
            <w:proofErr w:type="spellEnd"/>
          </w:p>
        </w:tc>
      </w:tr>
      <w:tr w:rsidR="00A914BD" w:rsidRPr="002575ED" w:rsidTr="00A914BD">
        <w:tc>
          <w:tcPr>
            <w:tcW w:w="2614" w:type="dxa"/>
          </w:tcPr>
          <w:p w:rsidR="00A914BD" w:rsidRPr="002575ED" w:rsidRDefault="0000748C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C</w:t>
            </w:r>
            <w:r w:rsidR="00593B9A" w:rsidRPr="002575ED">
              <w:rPr>
                <w:rFonts w:asciiTheme="majorHAnsi" w:hAnsiTheme="majorHAnsi" w:cstheme="majorHAnsi"/>
                <w:sz w:val="20"/>
                <w:szCs w:val="20"/>
              </w:rPr>
              <w:t>abanes</w:t>
            </w:r>
          </w:p>
          <w:p w:rsidR="0000748C" w:rsidRPr="002575ED" w:rsidRDefault="0000748C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:rsidR="0000748C" w:rsidRPr="002575ED" w:rsidRDefault="0000748C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614" w:type="dxa"/>
          </w:tcPr>
          <w:p w:rsidR="00A914BD" w:rsidRPr="002575ED" w:rsidRDefault="00593B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Le huitième est le stop</w:t>
            </w:r>
            <w:r w:rsidR="0000748C" w:rsidRPr="002575ED">
              <w:rPr>
                <w:rFonts w:asciiTheme="majorHAnsi" w:hAnsiTheme="majorHAnsi" w:cstheme="majorHAnsi"/>
                <w:sz w:val="20"/>
                <w:szCs w:val="20"/>
              </w:rPr>
              <w:t xml:space="preserve"> (fête de </w:t>
            </w:r>
            <w:proofErr w:type="spellStart"/>
            <w:r w:rsidR="0000748C" w:rsidRPr="002575ED">
              <w:rPr>
                <w:rFonts w:asciiTheme="majorHAnsi" w:hAnsiTheme="majorHAnsi" w:cstheme="majorHAnsi"/>
                <w:sz w:val="20"/>
                <w:szCs w:val="20"/>
              </w:rPr>
              <w:t>cloture</w:t>
            </w:r>
            <w:proofErr w:type="spellEnd"/>
            <w:r w:rsidR="0000748C" w:rsidRPr="002575ED">
              <w:rPr>
                <w:rFonts w:asciiTheme="majorHAnsi" w:hAnsiTheme="majorHAnsi" w:cstheme="majorHAnsi"/>
                <w:sz w:val="20"/>
                <w:szCs w:val="20"/>
              </w:rPr>
              <w:t>)</w:t>
            </w:r>
          </w:p>
        </w:tc>
        <w:tc>
          <w:tcPr>
            <w:tcW w:w="2614" w:type="dxa"/>
          </w:tcPr>
          <w:p w:rsidR="00A914BD" w:rsidRPr="002575ED" w:rsidRDefault="00982E5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La joie de la torah</w:t>
            </w:r>
          </w:p>
        </w:tc>
        <w:tc>
          <w:tcPr>
            <w:tcW w:w="2614" w:type="dxa"/>
          </w:tcPr>
          <w:p w:rsidR="00A914BD" w:rsidRPr="002575ED" w:rsidRDefault="00982E5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2575ED">
              <w:rPr>
                <w:rFonts w:asciiTheme="majorHAnsi" w:hAnsiTheme="majorHAnsi" w:cstheme="majorHAnsi"/>
                <w:sz w:val="20"/>
                <w:szCs w:val="20"/>
              </w:rPr>
              <w:t xml:space="preserve">Profane de la fête de </w:t>
            </w:r>
            <w:proofErr w:type="spellStart"/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soukot</w:t>
            </w:r>
            <w:proofErr w:type="spellEnd"/>
          </w:p>
        </w:tc>
      </w:tr>
      <w:tr w:rsidR="00982E58" w:rsidRPr="002575ED" w:rsidTr="00A914BD">
        <w:tc>
          <w:tcPr>
            <w:tcW w:w="2614" w:type="dxa"/>
          </w:tcPr>
          <w:p w:rsidR="00982E58" w:rsidRPr="002575ED" w:rsidRDefault="00982E5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Torah</w:t>
            </w:r>
          </w:p>
          <w:p w:rsidR="0000748C" w:rsidRPr="002575ED" w:rsidRDefault="0000748C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:rsidR="002575ED" w:rsidRPr="002575ED" w:rsidRDefault="002575ED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614" w:type="dxa"/>
          </w:tcPr>
          <w:p w:rsidR="00982E58" w:rsidRPr="002575ED" w:rsidRDefault="00982E5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Torah</w:t>
            </w:r>
          </w:p>
        </w:tc>
        <w:tc>
          <w:tcPr>
            <w:tcW w:w="2614" w:type="dxa"/>
          </w:tcPr>
          <w:p w:rsidR="00982E58" w:rsidRPr="002575ED" w:rsidRDefault="00982E5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2575ED">
              <w:rPr>
                <w:rFonts w:asciiTheme="majorHAnsi" w:hAnsiTheme="majorHAnsi" w:cstheme="majorHAnsi"/>
                <w:sz w:val="20"/>
                <w:szCs w:val="20"/>
              </w:rPr>
              <w:t xml:space="preserve">Depuis les </w:t>
            </w:r>
            <w:proofErr w:type="spellStart"/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guéonim</w:t>
            </w:r>
            <w:proofErr w:type="spellEnd"/>
          </w:p>
        </w:tc>
        <w:tc>
          <w:tcPr>
            <w:tcW w:w="2614" w:type="dxa"/>
          </w:tcPr>
          <w:p w:rsidR="00982E58" w:rsidRPr="002575ED" w:rsidRDefault="00982E5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Torah</w:t>
            </w:r>
          </w:p>
        </w:tc>
      </w:tr>
      <w:tr w:rsidR="00A914BD" w:rsidRPr="002575ED" w:rsidTr="00A914BD">
        <w:tc>
          <w:tcPr>
            <w:tcW w:w="2614" w:type="dxa"/>
          </w:tcPr>
          <w:p w:rsidR="00A914BD" w:rsidRPr="002575ED" w:rsidRDefault="00A914B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15 tichri</w:t>
            </w:r>
            <w:r w:rsidR="00593B9A" w:rsidRPr="002575ED">
              <w:rPr>
                <w:rFonts w:asciiTheme="majorHAnsi" w:hAnsiTheme="majorHAnsi" w:cstheme="majorHAnsi"/>
                <w:sz w:val="20"/>
                <w:szCs w:val="20"/>
              </w:rPr>
              <w:t xml:space="preserve"> libéraux/</w:t>
            </w:r>
            <w:proofErr w:type="spellStart"/>
            <w:r w:rsidR="00593B9A" w:rsidRPr="002575ED">
              <w:rPr>
                <w:rFonts w:asciiTheme="majorHAnsi" w:hAnsiTheme="majorHAnsi" w:cstheme="majorHAnsi"/>
                <w:sz w:val="20"/>
                <w:szCs w:val="20"/>
              </w:rPr>
              <w:t>israël</w:t>
            </w:r>
            <w:proofErr w:type="spellEnd"/>
            <w:r w:rsidR="00593B9A" w:rsidRPr="002575ED">
              <w:rPr>
                <w:rFonts w:asciiTheme="majorHAnsi" w:hAnsiTheme="majorHAnsi" w:cstheme="majorHAnsi"/>
                <w:sz w:val="20"/>
                <w:szCs w:val="20"/>
              </w:rPr>
              <w:t xml:space="preserve"> (ou 15 et 16)</w:t>
            </w:r>
          </w:p>
        </w:tc>
        <w:tc>
          <w:tcPr>
            <w:tcW w:w="2614" w:type="dxa"/>
          </w:tcPr>
          <w:p w:rsidR="00A914BD" w:rsidRPr="002575ED" w:rsidRDefault="0064134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22 tichri</w:t>
            </w:r>
          </w:p>
        </w:tc>
        <w:tc>
          <w:tcPr>
            <w:tcW w:w="2614" w:type="dxa"/>
          </w:tcPr>
          <w:p w:rsidR="00A914BD" w:rsidRPr="002575ED" w:rsidRDefault="00593B9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22 tichri libéraux/</w:t>
            </w:r>
            <w:proofErr w:type="spellStart"/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israël</w:t>
            </w:r>
            <w:proofErr w:type="spellEnd"/>
            <w:r w:rsidRPr="002575ED">
              <w:rPr>
                <w:rFonts w:asciiTheme="majorHAnsi" w:hAnsiTheme="majorHAnsi" w:cstheme="majorHAnsi"/>
                <w:sz w:val="20"/>
                <w:szCs w:val="20"/>
              </w:rPr>
              <w:t xml:space="preserve"> (ou 23 tichri)</w:t>
            </w:r>
          </w:p>
        </w:tc>
        <w:tc>
          <w:tcPr>
            <w:tcW w:w="2614" w:type="dxa"/>
          </w:tcPr>
          <w:p w:rsidR="00A914BD" w:rsidRPr="002575ED" w:rsidRDefault="0000748C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(16)17, 18, 19, 20, (21=</w:t>
            </w:r>
            <w:proofErr w:type="spellStart"/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hochaana</w:t>
            </w:r>
            <w:proofErr w:type="spellEnd"/>
            <w:r w:rsidRPr="002575ED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rabba</w:t>
            </w:r>
            <w:proofErr w:type="spellEnd"/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) tichri</w:t>
            </w:r>
          </w:p>
        </w:tc>
      </w:tr>
      <w:tr w:rsidR="00A914BD" w:rsidRPr="002575ED" w:rsidTr="00A914BD">
        <w:tc>
          <w:tcPr>
            <w:tcW w:w="2614" w:type="dxa"/>
          </w:tcPr>
          <w:p w:rsidR="00A914BD" w:rsidRPr="002575ED" w:rsidRDefault="00A914B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Pas de travail sauf passer du feu pour cuire, cuire, transporter</w:t>
            </w:r>
          </w:p>
        </w:tc>
        <w:tc>
          <w:tcPr>
            <w:tcW w:w="2614" w:type="dxa"/>
          </w:tcPr>
          <w:p w:rsidR="00A914BD" w:rsidRPr="002575ED" w:rsidRDefault="00D702C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Pas de travail sauf passer du feu pour cuire, cuire, transporter</w:t>
            </w:r>
          </w:p>
        </w:tc>
        <w:tc>
          <w:tcPr>
            <w:tcW w:w="2614" w:type="dxa"/>
          </w:tcPr>
          <w:p w:rsidR="00A914BD" w:rsidRPr="002575ED" w:rsidRDefault="00D702C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Pas de travail sauf passer du feu pour cuire, cuire, transporter</w:t>
            </w:r>
          </w:p>
        </w:tc>
        <w:tc>
          <w:tcPr>
            <w:tcW w:w="2614" w:type="dxa"/>
          </w:tcPr>
          <w:p w:rsidR="00A914BD" w:rsidRPr="002575ED" w:rsidRDefault="0064134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Pas de travail pour gagner de l’argent, mais éviter de perdre est ok (arroser…)</w:t>
            </w:r>
          </w:p>
        </w:tc>
      </w:tr>
      <w:tr w:rsidR="00D702CD" w:rsidRPr="002575ED" w:rsidTr="00A914BD">
        <w:tc>
          <w:tcPr>
            <w:tcW w:w="2614" w:type="dxa"/>
          </w:tcPr>
          <w:p w:rsidR="00D702CD" w:rsidRPr="002575ED" w:rsidRDefault="00D702CD" w:rsidP="00D702C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Fête de pèlerinage</w:t>
            </w:r>
          </w:p>
          <w:p w:rsidR="0000748C" w:rsidRPr="002575ED" w:rsidRDefault="0000748C" w:rsidP="00D702CD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:rsidR="002575ED" w:rsidRPr="002575ED" w:rsidRDefault="002575ED" w:rsidP="00D702CD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614" w:type="dxa"/>
          </w:tcPr>
          <w:p w:rsidR="00D702CD" w:rsidRPr="002575ED" w:rsidRDefault="00D702CD" w:rsidP="00D702C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Fête de pèlerinage</w:t>
            </w:r>
          </w:p>
        </w:tc>
        <w:tc>
          <w:tcPr>
            <w:tcW w:w="2614" w:type="dxa"/>
          </w:tcPr>
          <w:p w:rsidR="00D702CD" w:rsidRPr="002575ED" w:rsidRDefault="00D702CD" w:rsidP="00D702C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Fête de pèlerinage</w:t>
            </w:r>
          </w:p>
        </w:tc>
        <w:tc>
          <w:tcPr>
            <w:tcW w:w="2614" w:type="dxa"/>
          </w:tcPr>
          <w:p w:rsidR="00D702CD" w:rsidRPr="002575ED" w:rsidRDefault="00D702CD" w:rsidP="00D702C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Fête de pèlerinage</w:t>
            </w:r>
          </w:p>
        </w:tc>
      </w:tr>
      <w:tr w:rsidR="00D702CD" w:rsidRPr="002575ED" w:rsidTr="00A914BD">
        <w:tc>
          <w:tcPr>
            <w:tcW w:w="2614" w:type="dxa"/>
          </w:tcPr>
          <w:p w:rsidR="00D702CD" w:rsidRPr="002575ED" w:rsidRDefault="00D702CD" w:rsidP="00D702C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2575ED">
              <w:rPr>
                <w:rFonts w:asciiTheme="majorHAnsi" w:hAnsiTheme="majorHAnsi" w:cstheme="majorHAnsi"/>
                <w:sz w:val="20"/>
                <w:szCs w:val="20"/>
              </w:rPr>
              <w:t xml:space="preserve">40 ans du désert </w:t>
            </w:r>
            <w:proofErr w:type="spellStart"/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Hag</w:t>
            </w:r>
            <w:proofErr w:type="spellEnd"/>
            <w:r w:rsidRPr="002575ED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hassoukot</w:t>
            </w:r>
            <w:proofErr w:type="spellEnd"/>
            <w:r w:rsidR="0000748C" w:rsidRPr="002575ED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="0000748C" w:rsidRPr="002575ED">
              <w:rPr>
                <w:rFonts w:asciiTheme="majorHAnsi" w:hAnsiTheme="majorHAnsi" w:cstheme="majorHAnsi"/>
                <w:sz w:val="20"/>
                <w:szCs w:val="20"/>
              </w:rPr>
              <w:t xml:space="preserve">Fête des récoltes </w:t>
            </w:r>
            <w:proofErr w:type="spellStart"/>
            <w:r w:rsidR="0000748C" w:rsidRPr="002575ED">
              <w:rPr>
                <w:rFonts w:asciiTheme="majorHAnsi" w:hAnsiTheme="majorHAnsi" w:cstheme="majorHAnsi"/>
                <w:sz w:val="20"/>
                <w:szCs w:val="20"/>
              </w:rPr>
              <w:t>Hag</w:t>
            </w:r>
            <w:proofErr w:type="spellEnd"/>
            <w:r w:rsidR="0000748C" w:rsidRPr="002575ED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 w:rsidR="0000748C" w:rsidRPr="002575ED">
              <w:rPr>
                <w:rFonts w:asciiTheme="majorHAnsi" w:hAnsiTheme="majorHAnsi" w:cstheme="majorHAnsi"/>
                <w:sz w:val="20"/>
                <w:szCs w:val="20"/>
              </w:rPr>
              <w:t>haassif</w:t>
            </w:r>
            <w:proofErr w:type="spellEnd"/>
            <w:r w:rsidR="0000748C" w:rsidRPr="002575ED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 w:rsidR="0000748C" w:rsidRPr="002575ED">
              <w:rPr>
                <w:rFonts w:asciiTheme="majorHAnsi" w:hAnsiTheme="majorHAnsi" w:cstheme="majorHAnsi"/>
                <w:sz w:val="20"/>
                <w:szCs w:val="20"/>
              </w:rPr>
              <w:t>haHag</w:t>
            </w:r>
            <w:proofErr w:type="spellEnd"/>
          </w:p>
        </w:tc>
        <w:tc>
          <w:tcPr>
            <w:tcW w:w="2614" w:type="dxa"/>
          </w:tcPr>
          <w:p w:rsidR="00D702CD" w:rsidRPr="002575ED" w:rsidRDefault="00D702CD" w:rsidP="00D702CD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614" w:type="dxa"/>
          </w:tcPr>
          <w:p w:rsidR="00D702CD" w:rsidRPr="002575ED" w:rsidRDefault="00D702CD" w:rsidP="00D702CD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614" w:type="dxa"/>
          </w:tcPr>
          <w:p w:rsidR="00D702CD" w:rsidRPr="002575ED" w:rsidRDefault="00D702CD" w:rsidP="00D702CD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4267AD" w:rsidRPr="002575ED" w:rsidTr="00A914BD">
        <w:tc>
          <w:tcPr>
            <w:tcW w:w="2614" w:type="dxa"/>
          </w:tcPr>
          <w:p w:rsidR="004267AD" w:rsidRPr="002575ED" w:rsidRDefault="004267AD" w:rsidP="004267A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Souka</w:t>
            </w:r>
            <w:proofErr w:type="spellEnd"/>
            <w:r w:rsidR="0000748C" w:rsidRPr="002575ED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 w:rsidR="0000748C" w:rsidRPr="002575ED">
              <w:rPr>
                <w:rFonts w:asciiTheme="majorHAnsi" w:hAnsiTheme="majorHAnsi" w:cstheme="majorHAnsi"/>
                <w:sz w:val="20"/>
                <w:szCs w:val="20"/>
              </w:rPr>
              <w:t>Ouchpizin</w:t>
            </w:r>
            <w:proofErr w:type="spellEnd"/>
            <w:r w:rsidR="0000748C" w:rsidRPr="002575ED">
              <w:rPr>
                <w:rFonts w:asciiTheme="majorHAnsi" w:hAnsiTheme="majorHAnsi" w:cstheme="majorHAnsi"/>
                <w:sz w:val="20"/>
                <w:szCs w:val="20"/>
              </w:rPr>
              <w:t>/</w:t>
            </w:r>
            <w:proofErr w:type="spellStart"/>
            <w:r w:rsidR="0000748C" w:rsidRPr="002575ED">
              <w:rPr>
                <w:rFonts w:asciiTheme="majorHAnsi" w:hAnsiTheme="majorHAnsi" w:cstheme="majorHAnsi"/>
                <w:sz w:val="20"/>
                <w:szCs w:val="20"/>
              </w:rPr>
              <w:t>Ouchpizot</w:t>
            </w:r>
            <w:proofErr w:type="spellEnd"/>
          </w:p>
          <w:p w:rsidR="002575ED" w:rsidRPr="002575ED" w:rsidRDefault="002575ED" w:rsidP="004267AD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614" w:type="dxa"/>
          </w:tcPr>
          <w:p w:rsidR="004267AD" w:rsidRPr="002575ED" w:rsidRDefault="004267AD" w:rsidP="004267A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Prière pour la pluie</w:t>
            </w:r>
          </w:p>
        </w:tc>
        <w:tc>
          <w:tcPr>
            <w:tcW w:w="2614" w:type="dxa"/>
          </w:tcPr>
          <w:p w:rsidR="004267AD" w:rsidRPr="002575ED" w:rsidRDefault="004267AD" w:rsidP="004267A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Reprise de la lecture de la Torah</w:t>
            </w:r>
          </w:p>
        </w:tc>
        <w:tc>
          <w:tcPr>
            <w:tcW w:w="2614" w:type="dxa"/>
          </w:tcPr>
          <w:p w:rsidR="004267AD" w:rsidRPr="002575ED" w:rsidRDefault="0000748C" w:rsidP="004267A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S</w:t>
            </w:r>
            <w:r w:rsidR="004267AD" w:rsidRPr="002575ED">
              <w:rPr>
                <w:rFonts w:asciiTheme="majorHAnsi" w:hAnsiTheme="majorHAnsi" w:cstheme="majorHAnsi"/>
                <w:sz w:val="20"/>
                <w:szCs w:val="20"/>
              </w:rPr>
              <w:t>ouka</w:t>
            </w:r>
            <w:proofErr w:type="spellEnd"/>
            <w:r w:rsidRPr="002575ED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Ouchpizin</w:t>
            </w:r>
            <w:proofErr w:type="spellEnd"/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/</w:t>
            </w:r>
            <w:proofErr w:type="spellStart"/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Ouchpizot</w:t>
            </w:r>
            <w:proofErr w:type="spellEnd"/>
          </w:p>
        </w:tc>
      </w:tr>
      <w:tr w:rsidR="002575ED" w:rsidRPr="002575ED" w:rsidTr="00AD504C">
        <w:tc>
          <w:tcPr>
            <w:tcW w:w="2614" w:type="dxa"/>
          </w:tcPr>
          <w:p w:rsidR="002575ED" w:rsidRPr="002575ED" w:rsidRDefault="002575ED" w:rsidP="00AD504C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2575ED">
              <w:rPr>
                <w:rFonts w:asciiTheme="majorHAnsi" w:hAnsiTheme="majorHAnsi" w:cstheme="majorHAnsi"/>
                <w:sz w:val="20"/>
                <w:szCs w:val="20"/>
              </w:rPr>
              <w:t xml:space="preserve">Grand </w:t>
            </w:r>
            <w:proofErr w:type="spellStart"/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Hallel</w:t>
            </w:r>
            <w:proofErr w:type="spellEnd"/>
          </w:p>
          <w:p w:rsidR="002575ED" w:rsidRPr="002575ED" w:rsidRDefault="002575ED" w:rsidP="00AD504C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:rsidR="002575ED" w:rsidRPr="002575ED" w:rsidRDefault="002575ED" w:rsidP="00AD504C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614" w:type="dxa"/>
          </w:tcPr>
          <w:p w:rsidR="002575ED" w:rsidRPr="002575ED" w:rsidRDefault="002575ED" w:rsidP="00AD504C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2575ED">
              <w:rPr>
                <w:rFonts w:asciiTheme="majorHAnsi" w:hAnsiTheme="majorHAnsi" w:cstheme="majorHAnsi"/>
                <w:sz w:val="20"/>
                <w:szCs w:val="20"/>
              </w:rPr>
              <w:t xml:space="preserve">Grand </w:t>
            </w:r>
            <w:proofErr w:type="spellStart"/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Hallel</w:t>
            </w:r>
            <w:proofErr w:type="spellEnd"/>
          </w:p>
        </w:tc>
        <w:tc>
          <w:tcPr>
            <w:tcW w:w="2614" w:type="dxa"/>
          </w:tcPr>
          <w:p w:rsidR="002575ED" w:rsidRPr="002575ED" w:rsidRDefault="002575ED" w:rsidP="00AD504C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2575ED">
              <w:rPr>
                <w:rFonts w:asciiTheme="majorHAnsi" w:hAnsiTheme="majorHAnsi" w:cstheme="majorHAnsi"/>
                <w:sz w:val="20"/>
                <w:szCs w:val="20"/>
              </w:rPr>
              <w:t xml:space="preserve">Grand </w:t>
            </w:r>
            <w:proofErr w:type="spellStart"/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Hallel</w:t>
            </w:r>
            <w:proofErr w:type="spellEnd"/>
          </w:p>
        </w:tc>
        <w:tc>
          <w:tcPr>
            <w:tcW w:w="2614" w:type="dxa"/>
          </w:tcPr>
          <w:p w:rsidR="002575ED" w:rsidRPr="002575ED" w:rsidRDefault="002575ED" w:rsidP="00AD504C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2575ED">
              <w:rPr>
                <w:rFonts w:asciiTheme="majorHAnsi" w:hAnsiTheme="majorHAnsi" w:cstheme="majorHAnsi"/>
                <w:sz w:val="20"/>
                <w:szCs w:val="20"/>
              </w:rPr>
              <w:t xml:space="preserve">Grand </w:t>
            </w:r>
            <w:proofErr w:type="spellStart"/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Hallel</w:t>
            </w:r>
            <w:proofErr w:type="spellEnd"/>
          </w:p>
        </w:tc>
      </w:tr>
      <w:tr w:rsidR="004267AD" w:rsidRPr="002575ED" w:rsidTr="00A914BD">
        <w:tc>
          <w:tcPr>
            <w:tcW w:w="2614" w:type="dxa"/>
          </w:tcPr>
          <w:p w:rsidR="004267AD" w:rsidRPr="002575ED" w:rsidRDefault="004267AD" w:rsidP="004267A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2575ED">
              <w:rPr>
                <w:rFonts w:asciiTheme="majorHAnsi" w:hAnsiTheme="majorHAnsi" w:cstheme="majorHAnsi"/>
                <w:sz w:val="20"/>
                <w:szCs w:val="20"/>
              </w:rPr>
              <w:t xml:space="preserve">4 </w:t>
            </w:r>
            <w:proofErr w:type="gramStart"/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espèce</w:t>
            </w:r>
            <w:proofErr w:type="gramEnd"/>
            <w:r w:rsidRPr="002575ED">
              <w:rPr>
                <w:rFonts w:asciiTheme="majorHAnsi" w:hAnsiTheme="majorHAnsi" w:cstheme="majorHAnsi"/>
                <w:sz w:val="20"/>
                <w:szCs w:val="20"/>
              </w:rPr>
              <w:t xml:space="preserve">, </w:t>
            </w:r>
            <w:proofErr w:type="spellStart"/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loulav</w:t>
            </w:r>
            <w:proofErr w:type="spellEnd"/>
          </w:p>
          <w:p w:rsidR="0000748C" w:rsidRPr="002575ED" w:rsidRDefault="0000748C" w:rsidP="004267AD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:rsidR="002575ED" w:rsidRPr="002575ED" w:rsidRDefault="002575ED" w:rsidP="004267AD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614" w:type="dxa"/>
          </w:tcPr>
          <w:p w:rsidR="004267AD" w:rsidRPr="002575ED" w:rsidRDefault="004267AD" w:rsidP="004267AD">
            <w:pPr>
              <w:rPr>
                <w:rFonts w:asciiTheme="majorHAnsi" w:hAnsiTheme="majorHAnsi" w:cstheme="majorHAnsi"/>
                <w:strike/>
                <w:sz w:val="20"/>
                <w:szCs w:val="20"/>
              </w:rPr>
            </w:pPr>
            <w:r w:rsidRPr="002575ED">
              <w:rPr>
                <w:rFonts w:asciiTheme="majorHAnsi" w:hAnsiTheme="majorHAnsi" w:cstheme="majorHAnsi"/>
                <w:strike/>
                <w:sz w:val="20"/>
                <w:szCs w:val="20"/>
              </w:rPr>
              <w:t xml:space="preserve">4 </w:t>
            </w:r>
            <w:proofErr w:type="gramStart"/>
            <w:r w:rsidRPr="002575ED">
              <w:rPr>
                <w:rFonts w:asciiTheme="majorHAnsi" w:hAnsiTheme="majorHAnsi" w:cstheme="majorHAnsi"/>
                <w:strike/>
                <w:sz w:val="20"/>
                <w:szCs w:val="20"/>
              </w:rPr>
              <w:t>espèce</w:t>
            </w:r>
            <w:proofErr w:type="gramEnd"/>
            <w:r w:rsidRPr="002575ED">
              <w:rPr>
                <w:rFonts w:asciiTheme="majorHAnsi" w:hAnsiTheme="majorHAnsi" w:cstheme="majorHAnsi"/>
                <w:strike/>
                <w:sz w:val="20"/>
                <w:szCs w:val="20"/>
              </w:rPr>
              <w:t xml:space="preserve">, </w:t>
            </w:r>
            <w:proofErr w:type="spellStart"/>
            <w:r w:rsidRPr="002575ED">
              <w:rPr>
                <w:rFonts w:asciiTheme="majorHAnsi" w:hAnsiTheme="majorHAnsi" w:cstheme="majorHAnsi"/>
                <w:strike/>
                <w:sz w:val="20"/>
                <w:szCs w:val="20"/>
              </w:rPr>
              <w:t>loulav</w:t>
            </w:r>
            <w:proofErr w:type="spellEnd"/>
          </w:p>
        </w:tc>
        <w:tc>
          <w:tcPr>
            <w:tcW w:w="2614" w:type="dxa"/>
          </w:tcPr>
          <w:p w:rsidR="004267AD" w:rsidRPr="002575ED" w:rsidRDefault="004267AD" w:rsidP="004267AD">
            <w:pPr>
              <w:rPr>
                <w:rFonts w:asciiTheme="majorHAnsi" w:hAnsiTheme="majorHAnsi" w:cstheme="majorHAnsi"/>
                <w:strike/>
                <w:sz w:val="20"/>
                <w:szCs w:val="20"/>
              </w:rPr>
            </w:pPr>
            <w:r w:rsidRPr="002575ED">
              <w:rPr>
                <w:rFonts w:asciiTheme="majorHAnsi" w:hAnsiTheme="majorHAnsi" w:cstheme="majorHAnsi"/>
                <w:strike/>
                <w:sz w:val="20"/>
                <w:szCs w:val="20"/>
              </w:rPr>
              <w:t xml:space="preserve">4 </w:t>
            </w:r>
            <w:proofErr w:type="gramStart"/>
            <w:r w:rsidRPr="002575ED">
              <w:rPr>
                <w:rFonts w:asciiTheme="majorHAnsi" w:hAnsiTheme="majorHAnsi" w:cstheme="majorHAnsi"/>
                <w:strike/>
                <w:sz w:val="20"/>
                <w:szCs w:val="20"/>
              </w:rPr>
              <w:t>espèce</w:t>
            </w:r>
            <w:proofErr w:type="gramEnd"/>
            <w:r w:rsidRPr="002575ED">
              <w:rPr>
                <w:rFonts w:asciiTheme="majorHAnsi" w:hAnsiTheme="majorHAnsi" w:cstheme="majorHAnsi"/>
                <w:strike/>
                <w:sz w:val="20"/>
                <w:szCs w:val="20"/>
              </w:rPr>
              <w:t xml:space="preserve">, </w:t>
            </w:r>
            <w:proofErr w:type="spellStart"/>
            <w:r w:rsidRPr="002575ED">
              <w:rPr>
                <w:rFonts w:asciiTheme="majorHAnsi" w:hAnsiTheme="majorHAnsi" w:cstheme="majorHAnsi"/>
                <w:strike/>
                <w:sz w:val="20"/>
                <w:szCs w:val="20"/>
              </w:rPr>
              <w:t>loulav</w:t>
            </w:r>
            <w:proofErr w:type="spellEnd"/>
          </w:p>
        </w:tc>
        <w:tc>
          <w:tcPr>
            <w:tcW w:w="2614" w:type="dxa"/>
          </w:tcPr>
          <w:p w:rsidR="004267AD" w:rsidRPr="002575ED" w:rsidRDefault="004267AD" w:rsidP="004267A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2575ED">
              <w:rPr>
                <w:rFonts w:asciiTheme="majorHAnsi" w:hAnsiTheme="majorHAnsi" w:cstheme="majorHAnsi"/>
                <w:sz w:val="20"/>
                <w:szCs w:val="20"/>
              </w:rPr>
              <w:t xml:space="preserve">4 </w:t>
            </w:r>
            <w:proofErr w:type="gramStart"/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espèce</w:t>
            </w:r>
            <w:proofErr w:type="gramEnd"/>
            <w:r w:rsidRPr="002575ED">
              <w:rPr>
                <w:rFonts w:asciiTheme="majorHAnsi" w:hAnsiTheme="majorHAnsi" w:cstheme="majorHAnsi"/>
                <w:sz w:val="20"/>
                <w:szCs w:val="20"/>
              </w:rPr>
              <w:t xml:space="preserve">, </w:t>
            </w:r>
            <w:proofErr w:type="spellStart"/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loulav</w:t>
            </w:r>
            <w:proofErr w:type="spellEnd"/>
          </w:p>
        </w:tc>
      </w:tr>
      <w:tr w:rsidR="002575ED" w:rsidRPr="002575ED" w:rsidTr="00A914BD">
        <w:tc>
          <w:tcPr>
            <w:tcW w:w="2614" w:type="dxa"/>
          </w:tcPr>
          <w:p w:rsidR="002575ED" w:rsidRPr="002575ED" w:rsidRDefault="002575ED" w:rsidP="002575E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Prière des 7</w:t>
            </w:r>
          </w:p>
          <w:p w:rsidR="002575ED" w:rsidRPr="002575ED" w:rsidRDefault="002575ED" w:rsidP="002575ED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614" w:type="dxa"/>
          </w:tcPr>
          <w:p w:rsidR="002575ED" w:rsidRPr="002575ED" w:rsidRDefault="002575ED" w:rsidP="002575E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Prière des 7</w:t>
            </w:r>
          </w:p>
        </w:tc>
        <w:tc>
          <w:tcPr>
            <w:tcW w:w="2614" w:type="dxa"/>
          </w:tcPr>
          <w:p w:rsidR="002575ED" w:rsidRPr="002575ED" w:rsidRDefault="002575ED" w:rsidP="002575E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Prière des 7</w:t>
            </w:r>
          </w:p>
        </w:tc>
        <w:tc>
          <w:tcPr>
            <w:tcW w:w="2614" w:type="dxa"/>
          </w:tcPr>
          <w:p w:rsidR="002575ED" w:rsidRPr="002575ED" w:rsidRDefault="002575ED" w:rsidP="002575E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Prière des 7</w:t>
            </w:r>
          </w:p>
        </w:tc>
      </w:tr>
      <w:tr w:rsidR="002575ED" w:rsidRPr="002575ED" w:rsidTr="00A15273">
        <w:tc>
          <w:tcPr>
            <w:tcW w:w="2614" w:type="dxa"/>
          </w:tcPr>
          <w:p w:rsidR="002575ED" w:rsidRDefault="002575ED" w:rsidP="00A15273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2575ED">
              <w:rPr>
                <w:rFonts w:asciiTheme="majorHAnsi" w:hAnsiTheme="majorHAnsi" w:cstheme="majorHAnsi"/>
                <w:sz w:val="20"/>
                <w:szCs w:val="20"/>
              </w:rPr>
              <w:t xml:space="preserve">Zeman </w:t>
            </w:r>
            <w:proofErr w:type="spellStart"/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simHaténou</w:t>
            </w:r>
            <w:proofErr w:type="spellEnd"/>
          </w:p>
          <w:p w:rsidR="002575ED" w:rsidRPr="002575ED" w:rsidRDefault="002575ED" w:rsidP="00A15273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:rsidR="002575ED" w:rsidRPr="002575ED" w:rsidRDefault="002575ED" w:rsidP="00A15273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614" w:type="dxa"/>
          </w:tcPr>
          <w:p w:rsidR="002575ED" w:rsidRPr="002575ED" w:rsidRDefault="002575ED" w:rsidP="00A15273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2575ED">
              <w:rPr>
                <w:rFonts w:asciiTheme="majorHAnsi" w:hAnsiTheme="majorHAnsi" w:cstheme="majorHAnsi"/>
                <w:sz w:val="20"/>
                <w:szCs w:val="20"/>
              </w:rPr>
              <w:t xml:space="preserve">Zeman </w:t>
            </w:r>
            <w:proofErr w:type="spellStart"/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simHaténou</w:t>
            </w:r>
            <w:proofErr w:type="spellEnd"/>
          </w:p>
        </w:tc>
        <w:tc>
          <w:tcPr>
            <w:tcW w:w="2614" w:type="dxa"/>
          </w:tcPr>
          <w:p w:rsidR="002575ED" w:rsidRPr="002575ED" w:rsidRDefault="002575ED" w:rsidP="00A15273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2575ED">
              <w:rPr>
                <w:rFonts w:asciiTheme="majorHAnsi" w:hAnsiTheme="majorHAnsi" w:cstheme="majorHAnsi"/>
                <w:sz w:val="20"/>
                <w:szCs w:val="20"/>
              </w:rPr>
              <w:t xml:space="preserve">Zeman </w:t>
            </w:r>
            <w:proofErr w:type="spellStart"/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simHaténou</w:t>
            </w:r>
            <w:proofErr w:type="spellEnd"/>
          </w:p>
        </w:tc>
        <w:tc>
          <w:tcPr>
            <w:tcW w:w="2614" w:type="dxa"/>
          </w:tcPr>
          <w:p w:rsidR="002575ED" w:rsidRPr="002575ED" w:rsidRDefault="002575ED" w:rsidP="00A15273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2575ED">
              <w:rPr>
                <w:rFonts w:asciiTheme="majorHAnsi" w:hAnsiTheme="majorHAnsi" w:cstheme="majorHAnsi"/>
                <w:sz w:val="20"/>
                <w:szCs w:val="20"/>
              </w:rPr>
              <w:t xml:space="preserve">Zeman </w:t>
            </w:r>
            <w:proofErr w:type="spellStart"/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simHaténou</w:t>
            </w:r>
            <w:proofErr w:type="spellEnd"/>
          </w:p>
        </w:tc>
      </w:tr>
      <w:tr w:rsidR="002575ED" w:rsidRPr="002575ED" w:rsidTr="00947C7C">
        <w:tc>
          <w:tcPr>
            <w:tcW w:w="2614" w:type="dxa"/>
          </w:tcPr>
          <w:p w:rsidR="002575ED" w:rsidRPr="002575ED" w:rsidRDefault="002575ED" w:rsidP="00947C7C">
            <w:pPr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Yaale</w:t>
            </w:r>
            <w:proofErr w:type="spellEnd"/>
            <w:r w:rsidRPr="002575ED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véyavo</w:t>
            </w:r>
            <w:proofErr w:type="spellEnd"/>
            <w:r w:rsidRPr="002575ED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</w:p>
          <w:p w:rsidR="002575ED" w:rsidRDefault="002575ED" w:rsidP="00947C7C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:rsidR="002575ED" w:rsidRPr="002575ED" w:rsidRDefault="002575ED" w:rsidP="00947C7C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614" w:type="dxa"/>
          </w:tcPr>
          <w:p w:rsidR="002575ED" w:rsidRPr="002575ED" w:rsidRDefault="002575ED" w:rsidP="00947C7C">
            <w:pPr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Yaalé</w:t>
            </w:r>
            <w:proofErr w:type="spellEnd"/>
            <w:r w:rsidRPr="002575ED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véyavo</w:t>
            </w:r>
            <w:proofErr w:type="spellEnd"/>
          </w:p>
        </w:tc>
        <w:tc>
          <w:tcPr>
            <w:tcW w:w="2614" w:type="dxa"/>
          </w:tcPr>
          <w:p w:rsidR="002575ED" w:rsidRPr="002575ED" w:rsidRDefault="002575ED" w:rsidP="00947C7C">
            <w:pPr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Yaalé</w:t>
            </w:r>
            <w:proofErr w:type="spellEnd"/>
            <w:r w:rsidRPr="002575ED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véyavo</w:t>
            </w:r>
            <w:proofErr w:type="spellEnd"/>
          </w:p>
        </w:tc>
        <w:tc>
          <w:tcPr>
            <w:tcW w:w="2614" w:type="dxa"/>
          </w:tcPr>
          <w:p w:rsidR="002575ED" w:rsidRPr="002575ED" w:rsidRDefault="002575ED" w:rsidP="00947C7C">
            <w:pPr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Yaalé</w:t>
            </w:r>
            <w:proofErr w:type="spellEnd"/>
            <w:r w:rsidRPr="002575ED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véyavo</w:t>
            </w:r>
            <w:proofErr w:type="spellEnd"/>
          </w:p>
        </w:tc>
      </w:tr>
      <w:tr w:rsidR="002575ED" w:rsidRPr="002575ED" w:rsidTr="00A914BD">
        <w:tc>
          <w:tcPr>
            <w:tcW w:w="2614" w:type="dxa"/>
          </w:tcPr>
          <w:p w:rsidR="002575ED" w:rsidRDefault="002575ED" w:rsidP="002575E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Hochaanot</w:t>
            </w:r>
            <w:proofErr w:type="spellEnd"/>
          </w:p>
          <w:p w:rsidR="002575ED" w:rsidRPr="002575ED" w:rsidRDefault="002575ED" w:rsidP="002575ED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:rsidR="002575ED" w:rsidRPr="002575ED" w:rsidRDefault="002575ED" w:rsidP="002575ED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614" w:type="dxa"/>
          </w:tcPr>
          <w:p w:rsidR="002575ED" w:rsidRPr="002575ED" w:rsidRDefault="002575ED" w:rsidP="002575ED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614" w:type="dxa"/>
          </w:tcPr>
          <w:p w:rsidR="002575ED" w:rsidRPr="002575ED" w:rsidRDefault="002575ED" w:rsidP="002575E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proofErr w:type="gramStart"/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hakafot</w:t>
            </w:r>
            <w:proofErr w:type="spellEnd"/>
            <w:proofErr w:type="gramEnd"/>
          </w:p>
        </w:tc>
        <w:tc>
          <w:tcPr>
            <w:tcW w:w="2614" w:type="dxa"/>
          </w:tcPr>
          <w:p w:rsidR="002575ED" w:rsidRPr="002575ED" w:rsidRDefault="002575ED" w:rsidP="002575E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proofErr w:type="gramStart"/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hochaanot</w:t>
            </w:r>
            <w:proofErr w:type="spellEnd"/>
            <w:proofErr w:type="gramEnd"/>
          </w:p>
        </w:tc>
      </w:tr>
      <w:tr w:rsidR="002575ED" w:rsidRPr="002575ED" w:rsidTr="00A914BD">
        <w:tc>
          <w:tcPr>
            <w:tcW w:w="2614" w:type="dxa"/>
          </w:tcPr>
          <w:p w:rsidR="002575ED" w:rsidRPr="002575ED" w:rsidRDefault="002575ED" w:rsidP="002575E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2575ED">
              <w:rPr>
                <w:rFonts w:asciiTheme="majorHAnsi" w:hAnsiTheme="majorHAnsi" w:cstheme="majorHAnsi"/>
                <w:sz w:val="20"/>
                <w:szCs w:val="20"/>
              </w:rPr>
              <w:t xml:space="preserve">Lecture de la torah 5 montées et </w:t>
            </w:r>
            <w:proofErr w:type="spellStart"/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moussaf</w:t>
            </w:r>
            <w:proofErr w:type="spellEnd"/>
          </w:p>
          <w:p w:rsidR="002575ED" w:rsidRPr="002575ED" w:rsidRDefault="002575ED" w:rsidP="002575E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hyperlink r:id="rId4" w:tooltip="Lévitique" w:history="1">
              <w:r w:rsidRPr="002575ED">
                <w:rPr>
                  <w:rStyle w:val="Lienhypertexte"/>
                  <w:rFonts w:asciiTheme="majorHAnsi" w:hAnsiTheme="majorHAnsi" w:cstheme="majorHAnsi"/>
                  <w:color w:val="auto"/>
                  <w:sz w:val="20"/>
                  <w:szCs w:val="20"/>
                  <w:u w:val="none"/>
                </w:rPr>
                <w:t>Lévitique</w:t>
              </w:r>
            </w:hyperlink>
            <w:r w:rsidRPr="002575ED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gramStart"/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22:</w:t>
            </w:r>
            <w:proofErr w:type="gramEnd"/>
            <w:r w:rsidRPr="002575ED">
              <w:rPr>
                <w:rFonts w:asciiTheme="majorHAnsi" w:hAnsiTheme="majorHAnsi" w:cstheme="majorHAnsi"/>
                <w:sz w:val="20"/>
                <w:szCs w:val="20"/>
              </w:rPr>
              <w:t xml:space="preserve">26 - 23:44 &amp; </w:t>
            </w:r>
            <w:hyperlink r:id="rId5" w:tooltip="Livre des Nombres" w:history="1">
              <w:r w:rsidRPr="002575ED">
                <w:rPr>
                  <w:rStyle w:val="Lienhypertexte"/>
                  <w:rFonts w:asciiTheme="majorHAnsi" w:hAnsiTheme="majorHAnsi" w:cstheme="majorHAnsi"/>
                  <w:color w:val="auto"/>
                  <w:sz w:val="20"/>
                  <w:szCs w:val="20"/>
                  <w:u w:val="none"/>
                </w:rPr>
                <w:t>Nombres</w:t>
              </w:r>
            </w:hyperlink>
            <w:r w:rsidRPr="002575ED">
              <w:rPr>
                <w:rFonts w:asciiTheme="majorHAnsi" w:hAnsiTheme="majorHAnsi" w:cstheme="majorHAnsi"/>
                <w:sz w:val="20"/>
                <w:szCs w:val="20"/>
              </w:rPr>
              <w:t xml:space="preserve"> 29:12-16</w:t>
            </w:r>
          </w:p>
        </w:tc>
        <w:tc>
          <w:tcPr>
            <w:tcW w:w="2614" w:type="dxa"/>
          </w:tcPr>
          <w:p w:rsidR="002575ED" w:rsidRPr="002575ED" w:rsidRDefault="002575ED" w:rsidP="002575E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2575ED">
              <w:rPr>
                <w:rFonts w:asciiTheme="majorHAnsi" w:hAnsiTheme="majorHAnsi" w:cstheme="majorHAnsi"/>
                <w:sz w:val="20"/>
                <w:szCs w:val="20"/>
              </w:rPr>
              <w:t xml:space="preserve">Lecture de la torah </w:t>
            </w:r>
            <w:r w:rsidRPr="002575ED">
              <w:rPr>
                <w:rFonts w:asciiTheme="majorHAnsi" w:hAnsiTheme="majorHAnsi" w:cstheme="majorHAnsi"/>
                <w:sz w:val="20"/>
                <w:szCs w:val="20"/>
              </w:rPr>
              <w:t xml:space="preserve">5 montées </w:t>
            </w:r>
            <w:r w:rsidRPr="002575ED">
              <w:rPr>
                <w:rFonts w:asciiTheme="majorHAnsi" w:hAnsiTheme="majorHAnsi" w:cstheme="majorHAnsi"/>
                <w:sz w:val="20"/>
                <w:szCs w:val="20"/>
              </w:rPr>
              <w:t xml:space="preserve">et </w:t>
            </w:r>
            <w:proofErr w:type="spellStart"/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moussaf</w:t>
            </w:r>
            <w:proofErr w:type="spellEnd"/>
          </w:p>
          <w:p w:rsidR="002575ED" w:rsidRPr="002575ED" w:rsidRDefault="002575ED" w:rsidP="002575E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2575ED">
              <w:rPr>
                <w:rFonts w:asciiTheme="majorHAnsi" w:hAnsiTheme="majorHAnsi" w:cstheme="majorHAnsi"/>
                <w:sz w:val="20"/>
                <w:szCs w:val="20"/>
              </w:rPr>
              <w:t xml:space="preserve">Deutéronome </w:t>
            </w:r>
            <w:proofErr w:type="gramStart"/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15:</w:t>
            </w:r>
            <w:proofErr w:type="gramEnd"/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19 - 16:17</w:t>
            </w:r>
          </w:p>
          <w:p w:rsidR="002575ED" w:rsidRPr="002575ED" w:rsidRDefault="002575ED" w:rsidP="002575E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2575ED">
              <w:rPr>
                <w:rFonts w:asciiTheme="majorHAnsi" w:hAnsiTheme="majorHAnsi" w:cstheme="majorHAnsi"/>
                <w:sz w:val="20"/>
                <w:szCs w:val="20"/>
              </w:rPr>
              <w:t xml:space="preserve">Nombres </w:t>
            </w:r>
            <w:proofErr w:type="gramStart"/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29:</w:t>
            </w:r>
            <w:proofErr w:type="gramEnd"/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35-37</w:t>
            </w:r>
          </w:p>
        </w:tc>
        <w:tc>
          <w:tcPr>
            <w:tcW w:w="2614" w:type="dxa"/>
          </w:tcPr>
          <w:p w:rsidR="002575ED" w:rsidRPr="002575ED" w:rsidRDefault="002575ED" w:rsidP="002575E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2575ED">
              <w:rPr>
                <w:rFonts w:asciiTheme="majorHAnsi" w:hAnsiTheme="majorHAnsi" w:cstheme="majorHAnsi"/>
                <w:sz w:val="20"/>
                <w:szCs w:val="20"/>
              </w:rPr>
              <w:t xml:space="preserve">Lecture de la torah </w:t>
            </w:r>
            <w:r w:rsidRPr="002575ED">
              <w:rPr>
                <w:rFonts w:asciiTheme="majorHAnsi" w:hAnsiTheme="majorHAnsi" w:cstheme="majorHAnsi"/>
                <w:sz w:val="20"/>
                <w:szCs w:val="20"/>
              </w:rPr>
              <w:t xml:space="preserve">5 montées </w:t>
            </w:r>
            <w:r w:rsidRPr="002575ED">
              <w:rPr>
                <w:rFonts w:asciiTheme="majorHAnsi" w:hAnsiTheme="majorHAnsi" w:cstheme="majorHAnsi"/>
                <w:sz w:val="20"/>
                <w:szCs w:val="20"/>
              </w:rPr>
              <w:t xml:space="preserve">et </w:t>
            </w:r>
            <w:proofErr w:type="spellStart"/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moussaf</w:t>
            </w:r>
            <w:proofErr w:type="spellEnd"/>
          </w:p>
          <w:p w:rsidR="002575ED" w:rsidRPr="002575ED" w:rsidRDefault="002575ED" w:rsidP="002575E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2575ED">
              <w:rPr>
                <w:rFonts w:asciiTheme="majorHAnsi" w:hAnsiTheme="majorHAnsi" w:cstheme="majorHAnsi"/>
                <w:sz w:val="20"/>
                <w:szCs w:val="20"/>
              </w:rPr>
              <w:t xml:space="preserve">Deutéronome </w:t>
            </w:r>
            <w:proofErr w:type="gramStart"/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33:</w:t>
            </w:r>
            <w:proofErr w:type="gramEnd"/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1-34:12</w:t>
            </w:r>
            <w:r w:rsidRPr="002575ED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Genèse 1:1 - 2:3</w:t>
            </w:r>
          </w:p>
        </w:tc>
        <w:tc>
          <w:tcPr>
            <w:tcW w:w="2614" w:type="dxa"/>
          </w:tcPr>
          <w:p w:rsidR="002575ED" w:rsidRPr="002575ED" w:rsidRDefault="002575ED" w:rsidP="002575E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2575ED">
              <w:rPr>
                <w:rFonts w:asciiTheme="majorHAnsi" w:hAnsiTheme="majorHAnsi" w:cstheme="majorHAnsi"/>
                <w:sz w:val="20"/>
                <w:szCs w:val="20"/>
              </w:rPr>
              <w:t xml:space="preserve">Lecture de la torah </w:t>
            </w:r>
            <w:r w:rsidRPr="002575ED">
              <w:rPr>
                <w:rFonts w:asciiTheme="majorHAnsi" w:hAnsiTheme="majorHAnsi" w:cstheme="majorHAnsi"/>
                <w:sz w:val="20"/>
                <w:szCs w:val="20"/>
              </w:rPr>
              <w:t xml:space="preserve">4 montées </w:t>
            </w:r>
            <w:r w:rsidRPr="002575ED">
              <w:rPr>
                <w:rFonts w:asciiTheme="majorHAnsi" w:hAnsiTheme="majorHAnsi" w:cstheme="majorHAnsi"/>
                <w:sz w:val="20"/>
                <w:szCs w:val="20"/>
              </w:rPr>
              <w:t xml:space="preserve">et </w:t>
            </w:r>
            <w:proofErr w:type="spellStart"/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moussaf</w:t>
            </w:r>
            <w:proofErr w:type="spellEnd"/>
          </w:p>
          <w:p w:rsidR="002575ED" w:rsidRPr="002575ED" w:rsidRDefault="002575ED" w:rsidP="002575E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Nombres 29 :17-31</w:t>
            </w:r>
          </w:p>
        </w:tc>
      </w:tr>
      <w:tr w:rsidR="002575ED" w:rsidRPr="002575ED" w:rsidTr="00A914BD">
        <w:tc>
          <w:tcPr>
            <w:tcW w:w="2614" w:type="dxa"/>
          </w:tcPr>
          <w:p w:rsidR="002575ED" w:rsidRPr="002575ED" w:rsidRDefault="002575ED" w:rsidP="002575E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Zacharie 14</w:t>
            </w:r>
          </w:p>
          <w:p w:rsidR="002575ED" w:rsidRDefault="002575ED" w:rsidP="002575ED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:rsidR="002575ED" w:rsidRPr="002575ED" w:rsidRDefault="002575ED" w:rsidP="002575ED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614" w:type="dxa"/>
          </w:tcPr>
          <w:p w:rsidR="002575ED" w:rsidRPr="002575ED" w:rsidRDefault="002575ED" w:rsidP="002575E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2575ED">
              <w:rPr>
                <w:rFonts w:asciiTheme="majorHAnsi" w:hAnsiTheme="majorHAnsi" w:cstheme="majorHAnsi"/>
                <w:sz w:val="20"/>
                <w:szCs w:val="20"/>
              </w:rPr>
              <w:t xml:space="preserve">I Rois </w:t>
            </w:r>
            <w:proofErr w:type="gramStart"/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8:</w:t>
            </w:r>
            <w:proofErr w:type="gramEnd"/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54-66</w:t>
            </w:r>
          </w:p>
        </w:tc>
        <w:tc>
          <w:tcPr>
            <w:tcW w:w="2614" w:type="dxa"/>
          </w:tcPr>
          <w:p w:rsidR="002575ED" w:rsidRPr="002575ED" w:rsidRDefault="002575ED" w:rsidP="002575E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Josué 1 :1-18</w:t>
            </w:r>
          </w:p>
        </w:tc>
        <w:tc>
          <w:tcPr>
            <w:tcW w:w="2614" w:type="dxa"/>
          </w:tcPr>
          <w:p w:rsidR="002575ED" w:rsidRPr="002575ED" w:rsidRDefault="002575ED" w:rsidP="002575E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2575ED">
              <w:rPr>
                <w:rFonts w:asciiTheme="majorHAnsi" w:hAnsiTheme="majorHAnsi" w:cstheme="majorHAnsi"/>
                <w:sz w:val="20"/>
                <w:szCs w:val="20"/>
              </w:rPr>
              <w:t xml:space="preserve">Pas de </w:t>
            </w:r>
            <w:proofErr w:type="spellStart"/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haftara</w:t>
            </w:r>
            <w:proofErr w:type="spellEnd"/>
          </w:p>
        </w:tc>
      </w:tr>
      <w:tr w:rsidR="002575ED" w:rsidRPr="002575ED" w:rsidTr="002F19FB">
        <w:tc>
          <w:tcPr>
            <w:tcW w:w="2614" w:type="dxa"/>
          </w:tcPr>
          <w:p w:rsidR="002575ED" w:rsidRPr="002575ED" w:rsidRDefault="002575ED" w:rsidP="002575E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Ecclésiaste</w:t>
            </w:r>
          </w:p>
          <w:p w:rsidR="002575ED" w:rsidRDefault="002575ED" w:rsidP="002575ED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:rsidR="002575ED" w:rsidRPr="002575ED" w:rsidRDefault="002575ED" w:rsidP="002575ED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614" w:type="dxa"/>
          </w:tcPr>
          <w:p w:rsidR="002575ED" w:rsidRPr="002575ED" w:rsidRDefault="002575ED" w:rsidP="002575E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Ecclésiaste</w:t>
            </w:r>
          </w:p>
        </w:tc>
        <w:tc>
          <w:tcPr>
            <w:tcW w:w="2614" w:type="dxa"/>
          </w:tcPr>
          <w:p w:rsidR="002575ED" w:rsidRPr="002575ED" w:rsidRDefault="002575ED" w:rsidP="002575ED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614" w:type="dxa"/>
          </w:tcPr>
          <w:p w:rsidR="002575ED" w:rsidRPr="002575ED" w:rsidRDefault="002575ED" w:rsidP="002575E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Ecclésiaste le chabbat</w:t>
            </w:r>
          </w:p>
        </w:tc>
      </w:tr>
      <w:tr w:rsidR="002575ED" w:rsidRPr="002575ED" w:rsidTr="003D75ED">
        <w:tc>
          <w:tcPr>
            <w:tcW w:w="2614" w:type="dxa"/>
          </w:tcPr>
          <w:p w:rsidR="002575ED" w:rsidRPr="002575ED" w:rsidRDefault="002575ED" w:rsidP="003D75ED">
            <w:pPr>
              <w:rPr>
                <w:rFonts w:asciiTheme="majorHAnsi" w:hAnsiTheme="majorHAnsi" w:cstheme="majorHAnsi"/>
                <w:strike/>
                <w:sz w:val="20"/>
                <w:szCs w:val="20"/>
              </w:rPr>
            </w:pPr>
            <w:proofErr w:type="spellStart"/>
            <w:r w:rsidRPr="002575ED">
              <w:rPr>
                <w:rFonts w:asciiTheme="majorHAnsi" w:hAnsiTheme="majorHAnsi" w:cstheme="majorHAnsi"/>
                <w:strike/>
                <w:sz w:val="20"/>
                <w:szCs w:val="20"/>
              </w:rPr>
              <w:t>Yzkor</w:t>
            </w:r>
            <w:proofErr w:type="spellEnd"/>
          </w:p>
          <w:p w:rsidR="002575ED" w:rsidRDefault="002575ED" w:rsidP="003D75ED">
            <w:pPr>
              <w:rPr>
                <w:rFonts w:asciiTheme="majorHAnsi" w:hAnsiTheme="majorHAnsi" w:cstheme="majorHAnsi"/>
                <w:strike/>
                <w:sz w:val="20"/>
                <w:szCs w:val="20"/>
              </w:rPr>
            </w:pPr>
          </w:p>
          <w:p w:rsidR="002575ED" w:rsidRPr="002575ED" w:rsidRDefault="002575ED" w:rsidP="003D75ED">
            <w:pPr>
              <w:rPr>
                <w:rFonts w:asciiTheme="majorHAnsi" w:hAnsiTheme="majorHAnsi" w:cstheme="majorHAnsi"/>
                <w:strike/>
                <w:sz w:val="20"/>
                <w:szCs w:val="20"/>
              </w:rPr>
            </w:pPr>
          </w:p>
        </w:tc>
        <w:tc>
          <w:tcPr>
            <w:tcW w:w="2614" w:type="dxa"/>
          </w:tcPr>
          <w:p w:rsidR="002575ED" w:rsidRPr="002575ED" w:rsidRDefault="002575ED" w:rsidP="003D75E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Yzkor</w:t>
            </w:r>
            <w:proofErr w:type="spellEnd"/>
          </w:p>
        </w:tc>
        <w:tc>
          <w:tcPr>
            <w:tcW w:w="2614" w:type="dxa"/>
          </w:tcPr>
          <w:p w:rsidR="002575ED" w:rsidRPr="002575ED" w:rsidRDefault="002575ED" w:rsidP="003D75E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Yzkor</w:t>
            </w:r>
            <w:proofErr w:type="spellEnd"/>
          </w:p>
        </w:tc>
        <w:tc>
          <w:tcPr>
            <w:tcW w:w="2614" w:type="dxa"/>
          </w:tcPr>
          <w:p w:rsidR="002575ED" w:rsidRPr="002575ED" w:rsidRDefault="002575ED" w:rsidP="003D75ED">
            <w:pPr>
              <w:rPr>
                <w:rFonts w:asciiTheme="majorHAnsi" w:hAnsiTheme="majorHAnsi" w:cstheme="majorHAnsi"/>
                <w:strike/>
                <w:sz w:val="20"/>
                <w:szCs w:val="20"/>
              </w:rPr>
            </w:pPr>
            <w:proofErr w:type="spellStart"/>
            <w:r w:rsidRPr="002575ED">
              <w:rPr>
                <w:rFonts w:asciiTheme="majorHAnsi" w:hAnsiTheme="majorHAnsi" w:cstheme="majorHAnsi"/>
                <w:strike/>
                <w:sz w:val="20"/>
                <w:szCs w:val="20"/>
              </w:rPr>
              <w:t>Yzkor</w:t>
            </w:r>
            <w:proofErr w:type="spellEnd"/>
          </w:p>
        </w:tc>
      </w:tr>
      <w:tr w:rsidR="002575ED" w:rsidRPr="002575ED" w:rsidTr="00A914BD">
        <w:tc>
          <w:tcPr>
            <w:tcW w:w="2614" w:type="dxa"/>
          </w:tcPr>
          <w:p w:rsidR="002575ED" w:rsidRPr="002575ED" w:rsidRDefault="002575ED" w:rsidP="002575E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Kidouch</w:t>
            </w:r>
            <w:proofErr w:type="spellEnd"/>
          </w:p>
          <w:p w:rsidR="002575ED" w:rsidRDefault="002575ED" w:rsidP="002575ED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:rsidR="002575ED" w:rsidRPr="002575ED" w:rsidRDefault="002575ED" w:rsidP="002575ED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614" w:type="dxa"/>
          </w:tcPr>
          <w:p w:rsidR="002575ED" w:rsidRPr="002575ED" w:rsidRDefault="002575ED" w:rsidP="002575E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proofErr w:type="gramStart"/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kidouch</w:t>
            </w:r>
            <w:proofErr w:type="spellEnd"/>
            <w:proofErr w:type="gramEnd"/>
          </w:p>
        </w:tc>
        <w:tc>
          <w:tcPr>
            <w:tcW w:w="2614" w:type="dxa"/>
          </w:tcPr>
          <w:p w:rsidR="002575ED" w:rsidRPr="002575ED" w:rsidRDefault="002575ED" w:rsidP="002575E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proofErr w:type="gramStart"/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kidouch</w:t>
            </w:r>
            <w:proofErr w:type="spellEnd"/>
            <w:proofErr w:type="gramEnd"/>
          </w:p>
        </w:tc>
        <w:tc>
          <w:tcPr>
            <w:tcW w:w="2614" w:type="dxa"/>
          </w:tcPr>
          <w:p w:rsidR="002575ED" w:rsidRPr="002575ED" w:rsidRDefault="002575ED" w:rsidP="002575E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proofErr w:type="gramStart"/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kidouch</w:t>
            </w:r>
            <w:proofErr w:type="spellEnd"/>
            <w:proofErr w:type="gramEnd"/>
          </w:p>
        </w:tc>
      </w:tr>
      <w:tr w:rsidR="002575ED" w:rsidRPr="002575ED" w:rsidTr="00A914BD">
        <w:tc>
          <w:tcPr>
            <w:tcW w:w="2614" w:type="dxa"/>
          </w:tcPr>
          <w:p w:rsidR="002575ED" w:rsidRPr="002575ED" w:rsidRDefault="002575ED" w:rsidP="002575E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proofErr w:type="gramStart"/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chéhéHéyanou</w:t>
            </w:r>
            <w:proofErr w:type="spellEnd"/>
            <w:proofErr w:type="gramEnd"/>
          </w:p>
          <w:p w:rsidR="002575ED" w:rsidRDefault="002575ED" w:rsidP="002575ED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:rsidR="002575ED" w:rsidRPr="002575ED" w:rsidRDefault="002575ED" w:rsidP="002575ED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614" w:type="dxa"/>
          </w:tcPr>
          <w:p w:rsidR="002575ED" w:rsidRPr="002575ED" w:rsidRDefault="002575ED" w:rsidP="002575E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proofErr w:type="gramStart"/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chéhéHéyanou</w:t>
            </w:r>
            <w:proofErr w:type="spellEnd"/>
            <w:proofErr w:type="gramEnd"/>
          </w:p>
        </w:tc>
        <w:tc>
          <w:tcPr>
            <w:tcW w:w="2614" w:type="dxa"/>
          </w:tcPr>
          <w:p w:rsidR="002575ED" w:rsidRPr="002575ED" w:rsidRDefault="002575ED" w:rsidP="002575E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proofErr w:type="gramStart"/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chéhéHéyanou</w:t>
            </w:r>
            <w:proofErr w:type="spellEnd"/>
            <w:proofErr w:type="gramEnd"/>
            <w:r w:rsidRPr="002575ED">
              <w:rPr>
                <w:rFonts w:asciiTheme="majorHAnsi" w:hAnsiTheme="majorHAnsi" w:cstheme="majorHAnsi"/>
                <w:sz w:val="20"/>
                <w:szCs w:val="20"/>
              </w:rPr>
              <w:t xml:space="preserve"> 1</w:t>
            </w:r>
            <w:r w:rsidRPr="002575ED">
              <w:rPr>
                <w:rFonts w:asciiTheme="majorHAnsi" w:hAnsiTheme="majorHAnsi" w:cstheme="majorHAnsi"/>
                <w:sz w:val="20"/>
                <w:szCs w:val="20"/>
                <w:vertAlign w:val="superscript"/>
              </w:rPr>
              <w:t>e</w:t>
            </w:r>
            <w:r w:rsidRPr="002575ED">
              <w:rPr>
                <w:rFonts w:asciiTheme="majorHAnsi" w:hAnsiTheme="majorHAnsi" w:cstheme="majorHAnsi"/>
                <w:sz w:val="20"/>
                <w:szCs w:val="20"/>
              </w:rPr>
              <w:t xml:space="preserve"> jour</w:t>
            </w:r>
          </w:p>
        </w:tc>
        <w:tc>
          <w:tcPr>
            <w:tcW w:w="2614" w:type="dxa"/>
          </w:tcPr>
          <w:p w:rsidR="002575ED" w:rsidRPr="002575ED" w:rsidRDefault="002575ED" w:rsidP="002575ED">
            <w:pPr>
              <w:rPr>
                <w:rFonts w:asciiTheme="majorHAnsi" w:hAnsiTheme="majorHAnsi" w:cstheme="majorHAnsi"/>
                <w:strike/>
                <w:sz w:val="20"/>
                <w:szCs w:val="20"/>
              </w:rPr>
            </w:pPr>
            <w:proofErr w:type="spellStart"/>
            <w:proofErr w:type="gramStart"/>
            <w:r w:rsidRPr="002575ED">
              <w:rPr>
                <w:rFonts w:asciiTheme="majorHAnsi" w:hAnsiTheme="majorHAnsi" w:cstheme="majorHAnsi"/>
                <w:strike/>
                <w:sz w:val="20"/>
                <w:szCs w:val="20"/>
              </w:rPr>
              <w:t>chéhéHéyanou</w:t>
            </w:r>
            <w:proofErr w:type="spellEnd"/>
            <w:proofErr w:type="gramEnd"/>
          </w:p>
        </w:tc>
      </w:tr>
      <w:tr w:rsidR="002575ED" w:rsidRPr="002575ED" w:rsidTr="00A914BD">
        <w:tc>
          <w:tcPr>
            <w:tcW w:w="2614" w:type="dxa"/>
          </w:tcPr>
          <w:p w:rsidR="002575ED" w:rsidRPr="002575ED" w:rsidRDefault="002575ED" w:rsidP="002575E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Allumage des bougies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– </w:t>
            </w:r>
            <w:proofErr w:type="spellStart"/>
            <w:r>
              <w:rPr>
                <w:rFonts w:asciiTheme="majorHAnsi" w:hAnsiTheme="majorHAnsi" w:cstheme="majorHAnsi"/>
                <w:sz w:val="20"/>
                <w:szCs w:val="20"/>
              </w:rPr>
              <w:t>ner</w:t>
            </w:r>
            <w:proofErr w:type="spellEnd"/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sz w:val="20"/>
                <w:szCs w:val="20"/>
              </w:rPr>
              <w:t>chel</w:t>
            </w:r>
            <w:proofErr w:type="spellEnd"/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sz w:val="20"/>
                <w:szCs w:val="20"/>
              </w:rPr>
              <w:t>yom</w:t>
            </w:r>
            <w:proofErr w:type="spellEnd"/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sz w:val="20"/>
                <w:szCs w:val="20"/>
              </w:rPr>
              <w:t>tov</w:t>
            </w:r>
            <w:proofErr w:type="spellEnd"/>
          </w:p>
          <w:p w:rsidR="002575ED" w:rsidRPr="002575ED" w:rsidRDefault="002575ED" w:rsidP="002575ED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614" w:type="dxa"/>
          </w:tcPr>
          <w:p w:rsidR="002575ED" w:rsidRPr="002575ED" w:rsidRDefault="002575ED" w:rsidP="002575E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Allumage des bougies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– </w:t>
            </w:r>
            <w:proofErr w:type="spellStart"/>
            <w:r>
              <w:rPr>
                <w:rFonts w:asciiTheme="majorHAnsi" w:hAnsiTheme="majorHAnsi" w:cstheme="majorHAnsi"/>
                <w:sz w:val="20"/>
                <w:szCs w:val="20"/>
              </w:rPr>
              <w:t>ner</w:t>
            </w:r>
            <w:proofErr w:type="spellEnd"/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sz w:val="20"/>
                <w:szCs w:val="20"/>
              </w:rPr>
              <w:t>chel</w:t>
            </w:r>
            <w:proofErr w:type="spellEnd"/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sz w:val="20"/>
                <w:szCs w:val="20"/>
              </w:rPr>
              <w:t>yom</w:t>
            </w:r>
            <w:proofErr w:type="spellEnd"/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sz w:val="20"/>
                <w:szCs w:val="20"/>
              </w:rPr>
              <w:t>tov</w:t>
            </w:r>
            <w:proofErr w:type="spellEnd"/>
          </w:p>
          <w:p w:rsidR="002575ED" w:rsidRPr="002575ED" w:rsidRDefault="002575ED" w:rsidP="002575ED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614" w:type="dxa"/>
          </w:tcPr>
          <w:p w:rsidR="002575ED" w:rsidRPr="002575ED" w:rsidRDefault="002575ED" w:rsidP="002575E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2575ED">
              <w:rPr>
                <w:rFonts w:asciiTheme="majorHAnsi" w:hAnsiTheme="majorHAnsi" w:cstheme="majorHAnsi"/>
                <w:sz w:val="20"/>
                <w:szCs w:val="20"/>
              </w:rPr>
              <w:t>Allumage des bougies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– </w:t>
            </w:r>
            <w:proofErr w:type="spellStart"/>
            <w:r>
              <w:rPr>
                <w:rFonts w:asciiTheme="majorHAnsi" w:hAnsiTheme="majorHAnsi" w:cstheme="majorHAnsi"/>
                <w:sz w:val="20"/>
                <w:szCs w:val="20"/>
              </w:rPr>
              <w:t>ner</w:t>
            </w:r>
            <w:proofErr w:type="spellEnd"/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sz w:val="20"/>
                <w:szCs w:val="20"/>
              </w:rPr>
              <w:t>chel</w:t>
            </w:r>
            <w:proofErr w:type="spellEnd"/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sz w:val="20"/>
                <w:szCs w:val="20"/>
              </w:rPr>
              <w:t>yom</w:t>
            </w:r>
            <w:proofErr w:type="spellEnd"/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sz w:val="20"/>
                <w:szCs w:val="20"/>
              </w:rPr>
              <w:t>tov</w:t>
            </w:r>
            <w:proofErr w:type="spellEnd"/>
          </w:p>
          <w:p w:rsidR="002575ED" w:rsidRPr="002575ED" w:rsidRDefault="002575ED" w:rsidP="002575ED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614" w:type="dxa"/>
          </w:tcPr>
          <w:p w:rsidR="002575ED" w:rsidRPr="002575ED" w:rsidRDefault="002575ED" w:rsidP="002575ED">
            <w:pPr>
              <w:rPr>
                <w:rFonts w:asciiTheme="majorHAnsi" w:hAnsiTheme="majorHAnsi" w:cstheme="majorHAnsi"/>
                <w:strike/>
                <w:sz w:val="20"/>
                <w:szCs w:val="20"/>
              </w:rPr>
            </w:pPr>
            <w:r w:rsidRPr="002575ED">
              <w:rPr>
                <w:rFonts w:asciiTheme="majorHAnsi" w:hAnsiTheme="majorHAnsi" w:cstheme="majorHAnsi"/>
                <w:strike/>
                <w:sz w:val="20"/>
                <w:szCs w:val="20"/>
              </w:rPr>
              <w:t>Allumage des bougies</w:t>
            </w:r>
          </w:p>
        </w:tc>
      </w:tr>
    </w:tbl>
    <w:p w:rsidR="00EC6698" w:rsidRPr="002575ED" w:rsidRDefault="00EC6698" w:rsidP="002575ED">
      <w:pPr>
        <w:rPr>
          <w:rFonts w:asciiTheme="majorHAnsi" w:hAnsiTheme="majorHAnsi" w:cstheme="majorHAnsi"/>
          <w:sz w:val="20"/>
          <w:szCs w:val="20"/>
        </w:rPr>
      </w:pPr>
    </w:p>
    <w:sectPr w:rsidR="00EC6698" w:rsidRPr="002575ED" w:rsidSect="00A914B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14BD"/>
    <w:rsid w:val="0000748C"/>
    <w:rsid w:val="000B5C06"/>
    <w:rsid w:val="002575ED"/>
    <w:rsid w:val="003423D0"/>
    <w:rsid w:val="004267AD"/>
    <w:rsid w:val="00593B9A"/>
    <w:rsid w:val="00641341"/>
    <w:rsid w:val="00847290"/>
    <w:rsid w:val="00982E58"/>
    <w:rsid w:val="00A914BD"/>
    <w:rsid w:val="00D702CD"/>
    <w:rsid w:val="00EC6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1F8987"/>
  <w15:chartTrackingRefBased/>
  <w15:docId w15:val="{F8499A52-BBFF-42A1-87B6-5C9EB62AF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A914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semiHidden/>
    <w:unhideWhenUsed/>
    <w:rsid w:val="000B5C0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fr.wikipedia.org/wiki/Livre_des_Nombres" TargetMode="External"/><Relationship Id="rId4" Type="http://schemas.openxmlformats.org/officeDocument/2006/relationships/hyperlink" Target="https://fr.wikipedia.org/wiki/L%C3%A9vitique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317</Words>
  <Characters>1747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Floriane Chinsky</dc:creator>
  <cp:keywords/>
  <dc:description/>
  <cp:lastModifiedBy>Floriane Chinsky</cp:lastModifiedBy>
  <cp:revision>1</cp:revision>
  <dcterms:created xsi:type="dcterms:W3CDTF">2019-10-12T15:25:00Z</dcterms:created>
  <dcterms:modified xsi:type="dcterms:W3CDTF">2019-10-12T16:21:00Z</dcterms:modified>
</cp:coreProperties>
</file>