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75590F" w14:textId="3FE68E5C" w:rsidR="009525F5" w:rsidRDefault="002475FA" w:rsidP="009525F5">
      <w:pPr>
        <w:bidi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 w:bidi="he-IL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 w:bidi="he-IL"/>
        </w:rPr>
        <w:t>Tsitsit</w:t>
      </w:r>
      <w:proofErr w:type="spellEnd"/>
      <w:r w:rsidR="00FA64B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 w:bidi="he-IL"/>
        </w:rPr>
        <w:t xml:space="preserve"> = tresse</w:t>
      </w:r>
    </w:p>
    <w:p w14:paraId="1170DE22" w14:textId="738FED60" w:rsidR="002475FA" w:rsidRDefault="002475FA" w:rsidP="002475FA">
      <w:r>
        <w:rPr>
          <w:noProof/>
          <w:color w:val="0000FF"/>
        </w:rPr>
        <w:drawing>
          <wp:inline distT="0" distB="0" distL="0" distR="0" wp14:anchorId="17067F33" wp14:editId="0174A94F">
            <wp:extent cx="2377440" cy="1762760"/>
            <wp:effectExtent l="0" t="0" r="3810" b="8890"/>
            <wp:docPr id="23" name="Image 23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76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68383" w14:textId="1243FF3D" w:rsidR="002475FA" w:rsidRDefault="002475FA" w:rsidP="002475FA">
      <w:pPr>
        <w:bidi/>
      </w:pPr>
      <w:proofErr w:type="spellStart"/>
      <w:r>
        <w:rPr>
          <w:rtl/>
        </w:rPr>
        <w:t>איור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שבו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נראות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דמויות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של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כנענים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לבושים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בגדים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שבשוליהם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ציציות</w:t>
      </w:r>
      <w:proofErr w:type="spellEnd"/>
      <w:r>
        <w:rPr>
          <w:rtl/>
        </w:rPr>
        <w:t xml:space="preserve"> </w:t>
      </w:r>
      <w:hyperlink r:id="rId7" w:tooltip="תכלת" w:history="1">
        <w:proofErr w:type="spellStart"/>
        <w:r>
          <w:rPr>
            <w:rStyle w:val="Lienhypertexte"/>
            <w:rtl/>
          </w:rPr>
          <w:t>תכלת</w:t>
        </w:r>
        <w:proofErr w:type="spellEnd"/>
      </w:hyperlink>
      <w:r>
        <w:t xml:space="preserve"> </w:t>
      </w:r>
      <w:proofErr w:type="spellStart"/>
      <w:r>
        <w:rPr>
          <w:rtl/>
        </w:rPr>
        <w:t>משולב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באדום</w:t>
      </w:r>
      <w:proofErr w:type="spellEnd"/>
      <w:r>
        <w:rPr>
          <w:rtl/>
        </w:rPr>
        <w:t xml:space="preserve">, </w:t>
      </w:r>
      <w:proofErr w:type="spellStart"/>
      <w:r>
        <w:rPr>
          <w:rtl/>
        </w:rPr>
        <w:t>מתוך</w:t>
      </w:r>
      <w:proofErr w:type="spellEnd"/>
      <w:r>
        <w:rPr>
          <w:rtl/>
        </w:rPr>
        <w:t xml:space="preserve"> </w:t>
      </w:r>
      <w:hyperlink r:id="rId8" w:tooltip="ספר השערים" w:history="1">
        <w:proofErr w:type="spellStart"/>
        <w:r>
          <w:rPr>
            <w:rStyle w:val="Lienhypertexte"/>
            <w:rtl/>
          </w:rPr>
          <w:t>ספר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השערים</w:t>
        </w:r>
        <w:proofErr w:type="spellEnd"/>
      </w:hyperlink>
      <w:r>
        <w:t xml:space="preserve"> </w:t>
      </w:r>
      <w:proofErr w:type="spellStart"/>
      <w:r>
        <w:rPr>
          <w:rtl/>
        </w:rPr>
        <w:t>המצרי</w:t>
      </w:r>
      <w:proofErr w:type="spellEnd"/>
      <w:r>
        <w:t>.</w:t>
      </w:r>
    </w:p>
    <w:p w14:paraId="55A37C82" w14:textId="4BF58668" w:rsidR="002475FA" w:rsidRDefault="00FA64BD" w:rsidP="002475FA">
      <w:pPr>
        <w:bidi/>
      </w:pPr>
      <w:r>
        <w:t>Nombres 16 :38</w:t>
      </w:r>
    </w:p>
    <w:p w14:paraId="19030E87" w14:textId="15668CF9" w:rsidR="002475FA" w:rsidRDefault="002475FA" w:rsidP="002475FA">
      <w:pPr>
        <w:pStyle w:val="NormalWeb"/>
        <w:bidi/>
      </w:pPr>
      <w:r>
        <w:rPr>
          <w:rtl/>
        </w:rPr>
        <w:t xml:space="preserve">דַּבֵּר אֶל בְּנֵי יִשְׂרָאֵל וְאָמַרְתָּ אֲלֵהֶם: וְעָשׂוּ לָהֶם </w:t>
      </w:r>
      <w:r>
        <w:rPr>
          <w:b/>
          <w:bCs/>
          <w:rtl/>
        </w:rPr>
        <w:t>צִיצִת</w:t>
      </w:r>
      <w:r>
        <w:rPr>
          <w:rtl/>
        </w:rPr>
        <w:t xml:space="preserve"> עַל כַּנְפֵי בִגְדֵיהֶם לְדֹרֹתָם, וְנָתְנוּ עַל </w:t>
      </w:r>
      <w:r>
        <w:rPr>
          <w:b/>
          <w:bCs/>
          <w:rtl/>
        </w:rPr>
        <w:t>צִיצִת</w:t>
      </w:r>
      <w:r>
        <w:rPr>
          <w:rtl/>
        </w:rPr>
        <w:t xml:space="preserve"> הַכָּנָף פְּתִיל תְּכֵלֶת: וְהָיָה לָכֶם לְ</w:t>
      </w:r>
      <w:r>
        <w:rPr>
          <w:b/>
          <w:bCs/>
          <w:rtl/>
        </w:rPr>
        <w:t>צִיצִת</w:t>
      </w:r>
      <w:r>
        <w:rPr>
          <w:rtl/>
        </w:rPr>
        <w:t xml:space="preserve"> וּרְאִיתֶם אֹתוֹ, וּזְכַרְתֶּם אֶת כָּל מִצְוֹת ה', וַעֲשִׂיתֶם אֹתָם וְלֹא תָתוּרוּ אַחֲרֵי לְבַבְכֶם וְאַחֲרֵי עֵינֵיכֶם, אֲשֶׁר אַתֶּם זֹנִים אַחֲרֵיהֶם</w:t>
      </w:r>
      <w:r>
        <w:t xml:space="preserve">: </w:t>
      </w:r>
    </w:p>
    <w:p w14:paraId="3A769E5B" w14:textId="77777777" w:rsidR="00FA64BD" w:rsidRDefault="00FA64BD" w:rsidP="00FA64BD">
      <w:pPr>
        <w:pStyle w:val="NormalWeb"/>
        <w:bidi/>
      </w:pPr>
      <w:r>
        <w:t>Deutéronome 22 :12</w:t>
      </w:r>
    </w:p>
    <w:p w14:paraId="302A13DC" w14:textId="57A90C0B" w:rsidR="002475FA" w:rsidRDefault="002475FA" w:rsidP="00FA64BD">
      <w:pPr>
        <w:pStyle w:val="NormalWeb"/>
        <w:bidi/>
      </w:pPr>
      <w:r>
        <w:rPr>
          <w:rStyle w:val="hebrewquotation"/>
          <w:rtl/>
        </w:rPr>
        <w:t>גְּדִלִים, תַּעֲשֶׂה-לָּךְ, עַל-אַרְבַּע כַּנְפוֹת כְּסוּתְךָ, אֲשֶׁר תְּכַסֶּה-בָּהּ</w:t>
      </w:r>
    </w:p>
    <w:p w14:paraId="5948B430" w14:textId="13F9F315" w:rsidR="002475FA" w:rsidRDefault="00FA64BD" w:rsidP="002475FA">
      <w:pPr>
        <w:pStyle w:val="Titre2"/>
        <w:bidi/>
      </w:pPr>
      <w:r>
        <w:rPr>
          <w:rStyle w:val="mw-headline"/>
        </w:rPr>
        <w:t>Nombres 15 :39</w:t>
      </w:r>
    </w:p>
    <w:p w14:paraId="55358A66" w14:textId="76EF3B3A" w:rsidR="002475FA" w:rsidRDefault="002475FA" w:rsidP="002475FA">
      <w:pPr>
        <w:pStyle w:val="NormalWeb"/>
        <w:bidi/>
      </w:pPr>
      <w:r>
        <w:rPr>
          <w:rtl/>
        </w:rPr>
        <w:t>טעם המצווה מבואר בפסוק הבא</w:t>
      </w:r>
      <w:r>
        <w:t>: "</w:t>
      </w:r>
      <w:r>
        <w:rPr>
          <w:rtl/>
        </w:rPr>
        <w:t xml:space="preserve">והיה לכם לציצית </w:t>
      </w:r>
      <w:r>
        <w:rPr>
          <w:b/>
          <w:bCs/>
          <w:rtl/>
        </w:rPr>
        <w:t>וראיתם אותו, וזכרתם את כל מצוות ה', ועשיתם אותם</w:t>
      </w:r>
      <w:r>
        <w:t xml:space="preserve">). </w:t>
      </w:r>
    </w:p>
    <w:p w14:paraId="020B59A7" w14:textId="36C84B37" w:rsidR="002475FA" w:rsidRDefault="00FA64BD" w:rsidP="002475FA">
      <w:pPr>
        <w:pStyle w:val="NormalWeb"/>
        <w:bidi/>
      </w:pPr>
      <w:r>
        <w:t xml:space="preserve">Explorateurs – </w:t>
      </w:r>
      <w:proofErr w:type="spellStart"/>
      <w:r>
        <w:t>lo</w:t>
      </w:r>
      <w:proofErr w:type="spellEnd"/>
      <w:r>
        <w:t xml:space="preserve"> </w:t>
      </w:r>
      <w:proofErr w:type="spellStart"/>
      <w:r>
        <w:t>tatourou</w:t>
      </w:r>
      <w:proofErr w:type="spellEnd"/>
    </w:p>
    <w:p w14:paraId="7DFFC894" w14:textId="627DEA61" w:rsidR="002475FA" w:rsidRDefault="002475FA" w:rsidP="002475FA">
      <w:pPr>
        <w:bidi/>
      </w:pPr>
      <w:r>
        <w:rPr>
          <w:noProof/>
          <w:color w:val="0000FF"/>
        </w:rPr>
        <w:lastRenderedPageBreak/>
        <w:drawing>
          <wp:inline distT="0" distB="0" distL="0" distR="0" wp14:anchorId="6F4A8C02" wp14:editId="4811ED18">
            <wp:extent cx="5929798" cy="4447349"/>
            <wp:effectExtent l="0" t="0" r="0" b="0"/>
            <wp:docPr id="22" name="Image 22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740" cy="444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EC854" w14:textId="77777777" w:rsidR="002475FA" w:rsidRDefault="002475FA" w:rsidP="002475FA">
      <w:pPr>
        <w:bidi/>
      </w:pPr>
      <w:proofErr w:type="spellStart"/>
      <w:r>
        <w:rPr>
          <w:rtl/>
        </w:rPr>
        <w:t>ציצית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ללא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תכלת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בקשירה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אשכנזית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וציצית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עם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תכלת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בקשירה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ספרדית</w:t>
      </w:r>
      <w:proofErr w:type="spellEnd"/>
      <w:r>
        <w:t>.</w:t>
      </w:r>
    </w:p>
    <w:p w14:paraId="35BFC3D6" w14:textId="3FC12247" w:rsidR="00A63052" w:rsidRDefault="00A63052" w:rsidP="002475FA">
      <w:pPr>
        <w:pStyle w:val="NormalWeb"/>
        <w:bidi/>
        <w:rPr>
          <w:rStyle w:val="reference-text"/>
        </w:rPr>
      </w:pPr>
      <w:r>
        <w:rPr>
          <w:rStyle w:val="reference-text"/>
        </w:rPr>
        <w:t xml:space="preserve">    4 fils dédoublés aux 4 coins</w:t>
      </w:r>
      <w:hyperlink r:id="rId11" w:tooltip="תלמוד בבלי" w:history="1">
        <w:r>
          <w:rPr>
            <w:rStyle w:val="Lienhypertexte"/>
            <w:rtl/>
          </w:rPr>
          <w:t>תלמוד בבלי</w:t>
        </w:r>
      </w:hyperlink>
      <w:r>
        <w:rPr>
          <w:rStyle w:val="reference-text"/>
        </w:rPr>
        <w:t xml:space="preserve">, </w:t>
      </w:r>
      <w:hyperlink r:id="rId12" w:tooltip="מסכת מנחות" w:history="1">
        <w:r>
          <w:rPr>
            <w:rStyle w:val="Lienhypertexte"/>
            <w:rtl/>
          </w:rPr>
          <w:t>מסכת מנחות</w:t>
        </w:r>
      </w:hyperlink>
      <w:r>
        <w:rPr>
          <w:rStyle w:val="reference-text"/>
        </w:rPr>
        <w:t xml:space="preserve">, </w:t>
      </w:r>
      <w:hyperlink r:id="rId13" w:tooltip="s:מנחות מג ב" w:history="1">
        <w:r>
          <w:rPr>
            <w:rStyle w:val="Lienhypertexte"/>
            <w:rtl/>
          </w:rPr>
          <w:t>דף מ"ג, עמוד ב</w:t>
        </w:r>
        <w:r>
          <w:rPr>
            <w:rStyle w:val="Lienhypertexte"/>
          </w:rPr>
          <w:t>'</w:t>
        </w:r>
      </w:hyperlink>
      <w:r>
        <w:rPr>
          <w:rStyle w:val="reference-text"/>
        </w:rPr>
        <w:t xml:space="preserve">. </w:t>
      </w:r>
    </w:p>
    <w:p w14:paraId="7343DBA7" w14:textId="0BE5B803" w:rsidR="00A63052" w:rsidRDefault="00A63052" w:rsidP="002475FA">
      <w:pPr>
        <w:pStyle w:val="NormalWeb"/>
        <w:bidi/>
      </w:pPr>
      <w:r w:rsidRPr="00A63052">
        <w:t xml:space="preserve">Rif </w:t>
      </w:r>
      <w:proofErr w:type="spellStart"/>
      <w:r w:rsidRPr="00A63052">
        <w:t>rambam</w:t>
      </w:r>
      <w:proofErr w:type="spellEnd"/>
      <w:r w:rsidRPr="00A63052">
        <w:t xml:space="preserve"> </w:t>
      </w:r>
      <w:proofErr w:type="spellStart"/>
      <w:r>
        <w:t>choulhan</w:t>
      </w:r>
      <w:proofErr w:type="spellEnd"/>
      <w:r>
        <w:t xml:space="preserve"> </w:t>
      </w:r>
      <w:proofErr w:type="spellStart"/>
      <w:r>
        <w:t>arouH</w:t>
      </w:r>
      <w:proofErr w:type="spellEnd"/>
      <w:r>
        <w:t xml:space="preserve"> sefardim - </w:t>
      </w:r>
      <w:proofErr w:type="spellStart"/>
      <w:r w:rsidRPr="00A63052">
        <w:t>seult</w:t>
      </w:r>
      <w:proofErr w:type="spellEnd"/>
      <w:r w:rsidRPr="00A63052">
        <w:t xml:space="preserve"> laine ou </w:t>
      </w:r>
      <w:r>
        <w:t xml:space="preserve">lin sont </w:t>
      </w:r>
      <w:proofErr w:type="spellStart"/>
      <w:proofErr w:type="gramStart"/>
      <w:r>
        <w:t>déoraita</w:t>
      </w:r>
      <w:proofErr w:type="spellEnd"/>
      <w:r>
        <w:t xml:space="preserve">  /</w:t>
      </w:r>
      <w:proofErr w:type="gramEnd"/>
      <w:r>
        <w:t xml:space="preserve">// Rachi </w:t>
      </w:r>
      <w:proofErr w:type="spellStart"/>
      <w:r>
        <w:t>rabénou</w:t>
      </w:r>
      <w:proofErr w:type="spellEnd"/>
      <w:r>
        <w:t xml:space="preserve"> </w:t>
      </w:r>
      <w:proofErr w:type="spellStart"/>
      <w:r>
        <w:t>tam</w:t>
      </w:r>
      <w:proofErr w:type="spellEnd"/>
      <w:r>
        <w:t xml:space="preserve"> – rama, </w:t>
      </w:r>
      <w:proofErr w:type="spellStart"/>
      <w:r>
        <w:t>achkénazim</w:t>
      </w:r>
      <w:proofErr w:type="spellEnd"/>
      <w:r>
        <w:t xml:space="preserve"> : tous sont </w:t>
      </w:r>
      <w:proofErr w:type="spellStart"/>
      <w:r>
        <w:t>déroraita</w:t>
      </w:r>
      <w:proofErr w:type="spellEnd"/>
      <w:r>
        <w:t xml:space="preserve"> </w:t>
      </w:r>
    </w:p>
    <w:p w14:paraId="06D0FB7F" w14:textId="63A11C74" w:rsidR="004A45D7" w:rsidRPr="00A63052" w:rsidRDefault="004A45D7" w:rsidP="004A45D7">
      <w:pPr>
        <w:pStyle w:val="NormalWeb"/>
        <w:bidi/>
      </w:pPr>
      <w:proofErr w:type="spellStart"/>
      <w:r>
        <w:t>chamach</w:t>
      </w:r>
      <w:proofErr w:type="spellEnd"/>
    </w:p>
    <w:p w14:paraId="52949BF5" w14:textId="4E099DDE" w:rsidR="002475FA" w:rsidRDefault="00A63052" w:rsidP="002475FA">
      <w:pPr>
        <w:pStyle w:val="NormalWeb"/>
        <w:bidi/>
      </w:pPr>
      <w:r>
        <w:t>Nouer deux fois</w:t>
      </w:r>
    </w:p>
    <w:p w14:paraId="61FA392B" w14:textId="2E28BF5C" w:rsidR="00A63052" w:rsidRDefault="004A45D7" w:rsidP="00A63052">
      <w:pPr>
        <w:pStyle w:val="NormalWeb"/>
        <w:bidi/>
      </w:pPr>
      <w:r>
        <w:t xml:space="preserve">7, 8, 11, 13 </w:t>
      </w:r>
      <w:proofErr w:type="spellStart"/>
      <w:r>
        <w:t>achkénazim</w:t>
      </w:r>
      <w:proofErr w:type="spellEnd"/>
      <w:r>
        <w:t xml:space="preserve"> // 5 6 5 10 sefardim plus 5 fois deux nœuds // yéménites</w:t>
      </w:r>
    </w:p>
    <w:p w14:paraId="744461A7" w14:textId="77777777" w:rsidR="004A45D7" w:rsidRDefault="004A45D7" w:rsidP="004A45D7">
      <w:pPr>
        <w:pStyle w:val="NormalWeb"/>
        <w:bidi/>
      </w:pPr>
      <w:r>
        <w:t xml:space="preserve"> Perdu au 7</w:t>
      </w:r>
      <w:r w:rsidRPr="004A45D7">
        <w:rPr>
          <w:vertAlign w:val="superscript"/>
        </w:rPr>
        <w:t>e</w:t>
      </w:r>
      <w:r>
        <w:t xml:space="preserve"> s mais on continue le </w:t>
      </w:r>
      <w:proofErr w:type="spellStart"/>
      <w:r>
        <w:t>tallit</w:t>
      </w:r>
      <w:proofErr w:type="spellEnd"/>
    </w:p>
    <w:p w14:paraId="5E879F31" w14:textId="6BBA8F61" w:rsidR="004A45D7" w:rsidRDefault="004A45D7" w:rsidP="004A45D7">
      <w:pPr>
        <w:pStyle w:val="NormalWeb"/>
        <w:bidi/>
      </w:pPr>
      <w:r>
        <w:t xml:space="preserve"> Retour de 1992</w:t>
      </w:r>
      <w:r w:rsidR="002475FA">
        <w:rPr>
          <w:rtl/>
        </w:rPr>
        <w:t>תכלת</w:t>
      </w:r>
    </w:p>
    <w:p w14:paraId="6F1DD584" w14:textId="77777777" w:rsidR="004A45D7" w:rsidRDefault="004A45D7" w:rsidP="004A45D7">
      <w:pPr>
        <w:pStyle w:val="NormalWeb"/>
        <w:bidi/>
      </w:pPr>
    </w:p>
    <w:p w14:paraId="00228D54" w14:textId="77777777" w:rsidR="008C7DCB" w:rsidRDefault="008C7DCB" w:rsidP="002475FA">
      <w:pPr>
        <w:bidi/>
        <w:rPr>
          <w:rFonts w:hAnsi="Symbol"/>
        </w:rPr>
      </w:pPr>
    </w:p>
    <w:p w14:paraId="3F07B2B8" w14:textId="2ED41862" w:rsidR="002475FA" w:rsidRDefault="002475FA" w:rsidP="008C7DCB">
      <w:pPr>
        <w:bidi/>
        <w:ind w:left="360"/>
      </w:pPr>
      <w:hyperlink r:id="rId14" w:tooltip="תלמוד בבלי" w:history="1">
        <w:proofErr w:type="spellStart"/>
        <w:r>
          <w:rPr>
            <w:rStyle w:val="Lienhypertexte"/>
            <w:rtl/>
          </w:rPr>
          <w:t>תלמוד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בבלי</w:t>
        </w:r>
        <w:proofErr w:type="spellEnd"/>
      </w:hyperlink>
      <w:r>
        <w:rPr>
          <w:rStyle w:val="reference-text"/>
        </w:rPr>
        <w:t xml:space="preserve">, </w:t>
      </w:r>
      <w:hyperlink r:id="rId15" w:tooltip="מסכת מנחות" w:history="1">
        <w:proofErr w:type="spellStart"/>
        <w:r>
          <w:rPr>
            <w:rStyle w:val="Lienhypertexte"/>
            <w:rtl/>
          </w:rPr>
          <w:t>מסכת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מנחות</w:t>
        </w:r>
        <w:proofErr w:type="spellEnd"/>
      </w:hyperlink>
      <w:r>
        <w:rPr>
          <w:rStyle w:val="reference-text"/>
        </w:rPr>
        <w:t xml:space="preserve">, </w:t>
      </w:r>
      <w:hyperlink r:id="rId16" w:tooltip="s:מנחות מג ב" w:history="1">
        <w:proofErr w:type="spellStart"/>
        <w:r>
          <w:rPr>
            <w:rStyle w:val="Lienhypertexte"/>
            <w:rtl/>
          </w:rPr>
          <w:t>דף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מ"ג</w:t>
        </w:r>
        <w:proofErr w:type="spellEnd"/>
        <w:r>
          <w:rPr>
            <w:rStyle w:val="Lienhypertexte"/>
            <w:rtl/>
          </w:rPr>
          <w:t xml:space="preserve">, </w:t>
        </w:r>
        <w:proofErr w:type="spellStart"/>
        <w:r>
          <w:rPr>
            <w:rStyle w:val="Lienhypertexte"/>
            <w:rtl/>
          </w:rPr>
          <w:t>עמוד</w:t>
        </w:r>
        <w:proofErr w:type="spellEnd"/>
        <w:r>
          <w:rPr>
            <w:rStyle w:val="Lienhypertexte"/>
            <w:rtl/>
          </w:rPr>
          <w:t xml:space="preserve"> ב</w:t>
        </w:r>
        <w:r>
          <w:rPr>
            <w:rStyle w:val="Lienhypertexte"/>
          </w:rPr>
          <w:t>'</w:t>
        </w:r>
      </w:hyperlink>
      <w:r>
        <w:rPr>
          <w:rStyle w:val="reference-text"/>
        </w:rPr>
        <w:t>.</w:t>
      </w:r>
      <w:r>
        <w:t xml:space="preserve"> </w:t>
      </w:r>
    </w:p>
    <w:p w14:paraId="2560169C" w14:textId="156B0532" w:rsidR="002475FA" w:rsidRDefault="002475FA" w:rsidP="008C7DCB">
      <w:pPr>
        <w:bidi/>
        <w:ind w:left="360"/>
      </w:pPr>
      <w:proofErr w:type="spellStart"/>
      <w:r>
        <w:rPr>
          <w:rStyle w:val="reference-text"/>
          <w:rtl/>
        </w:rPr>
        <w:t>מחלוקת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חכמים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ורבי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שמעון</w:t>
      </w:r>
      <w:proofErr w:type="spellEnd"/>
      <w:r>
        <w:rPr>
          <w:rStyle w:val="reference-text"/>
        </w:rPr>
        <w:t xml:space="preserve">: </w:t>
      </w:r>
      <w:r>
        <w:rPr>
          <w:rStyle w:val="hebrewquotation"/>
        </w:rPr>
        <w:t>"</w:t>
      </w:r>
      <w:proofErr w:type="spellStart"/>
      <w:r>
        <w:rPr>
          <w:rStyle w:val="hebrewquotation"/>
          <w:rtl/>
        </w:rPr>
        <w:t>תנו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רבנן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הכל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חייבים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בציצית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כהנים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לווים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וישראלים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גרים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נשים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ועבדים</w:t>
      </w:r>
      <w:proofErr w:type="spellEnd"/>
      <w:r>
        <w:rPr>
          <w:rStyle w:val="hebrewquotation"/>
          <w:rtl/>
        </w:rPr>
        <w:t xml:space="preserve">. ר' </w:t>
      </w:r>
      <w:proofErr w:type="spellStart"/>
      <w:r>
        <w:rPr>
          <w:rStyle w:val="hebrewquotation"/>
          <w:rtl/>
        </w:rPr>
        <w:t>שמעון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פוטר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בנשים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מצוות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עשה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שהזמן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גרמא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הוא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וכל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מצוות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עשה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שהזמן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גרמא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נשים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פטורות</w:t>
      </w:r>
      <w:proofErr w:type="spellEnd"/>
      <w:r>
        <w:rPr>
          <w:rStyle w:val="hebrewquotation"/>
          <w:rtl/>
        </w:rPr>
        <w:t xml:space="preserve">. </w:t>
      </w:r>
      <w:proofErr w:type="spellStart"/>
      <w:r>
        <w:rPr>
          <w:rStyle w:val="hebrewquotation"/>
          <w:rtl/>
        </w:rPr>
        <w:t>מאי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טעמא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lastRenderedPageBreak/>
        <w:t>דר</w:t>
      </w:r>
      <w:proofErr w:type="spellEnd"/>
      <w:r>
        <w:rPr>
          <w:rStyle w:val="hebrewquotation"/>
          <w:rtl/>
        </w:rPr>
        <w:t xml:space="preserve">' </w:t>
      </w:r>
      <w:proofErr w:type="spellStart"/>
      <w:r>
        <w:rPr>
          <w:rStyle w:val="hebrewquotation"/>
          <w:rtl/>
        </w:rPr>
        <w:t>שמעון</w:t>
      </w:r>
      <w:proofErr w:type="spellEnd"/>
      <w:r>
        <w:rPr>
          <w:rStyle w:val="hebrewquotation"/>
          <w:rtl/>
        </w:rPr>
        <w:t xml:space="preserve">? </w:t>
      </w:r>
      <w:proofErr w:type="spellStart"/>
      <w:r>
        <w:rPr>
          <w:rStyle w:val="hebrewquotation"/>
          <w:rtl/>
        </w:rPr>
        <w:t>דתניא</w:t>
      </w:r>
      <w:proofErr w:type="spellEnd"/>
      <w:r>
        <w:rPr>
          <w:rStyle w:val="hebrewquotation"/>
          <w:rtl/>
        </w:rPr>
        <w:t xml:space="preserve"> '</w:t>
      </w:r>
      <w:proofErr w:type="spellStart"/>
      <w:r>
        <w:rPr>
          <w:rStyle w:val="hebrewquotation"/>
          <w:rtl/>
        </w:rPr>
        <w:t>וראיתם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אותו</w:t>
      </w:r>
      <w:proofErr w:type="spellEnd"/>
      <w:r>
        <w:rPr>
          <w:rStyle w:val="hebrewquotation"/>
          <w:rtl/>
        </w:rPr>
        <w:t>' (</w:t>
      </w:r>
      <w:proofErr w:type="spellStart"/>
      <w:r>
        <w:rPr>
          <w:rStyle w:val="hebrewquotation"/>
          <w:rtl/>
        </w:rPr>
        <w:t>במדבר</w:t>
      </w:r>
      <w:proofErr w:type="spellEnd"/>
      <w:r>
        <w:rPr>
          <w:rStyle w:val="hebrewquotation"/>
          <w:rtl/>
        </w:rPr>
        <w:t xml:space="preserve">, </w:t>
      </w:r>
      <w:proofErr w:type="spellStart"/>
      <w:r>
        <w:rPr>
          <w:rStyle w:val="hebrewquotation"/>
          <w:rtl/>
        </w:rPr>
        <w:t>ט"ו</w:t>
      </w:r>
      <w:proofErr w:type="spellEnd"/>
      <w:r>
        <w:rPr>
          <w:rStyle w:val="hebrewquotation"/>
          <w:rtl/>
        </w:rPr>
        <w:t xml:space="preserve">, </w:t>
      </w:r>
      <w:proofErr w:type="spellStart"/>
      <w:r>
        <w:rPr>
          <w:rStyle w:val="hebrewquotation"/>
          <w:rtl/>
        </w:rPr>
        <w:t>לט</w:t>
      </w:r>
      <w:proofErr w:type="spellEnd"/>
      <w:r>
        <w:rPr>
          <w:rStyle w:val="hebrewquotation"/>
          <w:rtl/>
        </w:rPr>
        <w:t xml:space="preserve">) </w:t>
      </w:r>
      <w:proofErr w:type="spellStart"/>
      <w:r w:rsidRPr="008C7DCB">
        <w:rPr>
          <w:rStyle w:val="hebrewquotation"/>
          <w:b/>
          <w:bCs/>
          <w:rtl/>
        </w:rPr>
        <w:t>פרט</w:t>
      </w:r>
      <w:proofErr w:type="spellEnd"/>
      <w:r w:rsidRPr="008C7DCB">
        <w:rPr>
          <w:rStyle w:val="hebrewquotation"/>
          <w:b/>
          <w:bCs/>
          <w:rtl/>
        </w:rPr>
        <w:t xml:space="preserve"> </w:t>
      </w:r>
      <w:proofErr w:type="spellStart"/>
      <w:r w:rsidRPr="008C7DCB">
        <w:rPr>
          <w:rStyle w:val="hebrewquotation"/>
          <w:b/>
          <w:bCs/>
          <w:rtl/>
        </w:rPr>
        <w:t>לכסות</w:t>
      </w:r>
      <w:proofErr w:type="spellEnd"/>
      <w:r w:rsidRPr="008C7DCB">
        <w:rPr>
          <w:rStyle w:val="hebrewquotation"/>
          <w:b/>
          <w:bCs/>
          <w:rtl/>
        </w:rPr>
        <w:t xml:space="preserve"> </w:t>
      </w:r>
      <w:proofErr w:type="spellStart"/>
      <w:r w:rsidRPr="008C7DCB">
        <w:rPr>
          <w:rStyle w:val="hebrewquotation"/>
          <w:b/>
          <w:bCs/>
          <w:rtl/>
        </w:rPr>
        <w:t>לילה</w:t>
      </w:r>
      <w:proofErr w:type="spellEnd"/>
      <w:r>
        <w:rPr>
          <w:rStyle w:val="hebrewquotation"/>
        </w:rPr>
        <w:t xml:space="preserve">... </w:t>
      </w:r>
      <w:proofErr w:type="spellStart"/>
      <w:r>
        <w:rPr>
          <w:rStyle w:val="hebrewquotation"/>
          <w:rtl/>
        </w:rPr>
        <w:t>מרבה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אני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כסות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סומא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שישנה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בראיה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אצל</w:t>
      </w:r>
      <w:proofErr w:type="spellEnd"/>
      <w:r>
        <w:rPr>
          <w:rStyle w:val="hebrewquotation"/>
          <w:rtl/>
        </w:rPr>
        <w:t xml:space="preserve"> </w:t>
      </w:r>
      <w:proofErr w:type="spellStart"/>
      <w:r>
        <w:rPr>
          <w:rStyle w:val="hebrewquotation"/>
          <w:rtl/>
        </w:rPr>
        <w:t>אחרים</w:t>
      </w:r>
      <w:proofErr w:type="spellEnd"/>
      <w:r>
        <w:rPr>
          <w:rStyle w:val="hebrewquotation"/>
          <w:rtl/>
        </w:rPr>
        <w:t xml:space="preserve"> </w:t>
      </w:r>
      <w:proofErr w:type="spellStart"/>
      <w:r w:rsidRPr="008C7DCB">
        <w:rPr>
          <w:rStyle w:val="hebrewquotation"/>
          <w:b/>
          <w:bCs/>
          <w:rtl/>
        </w:rPr>
        <w:t>ומוציא</w:t>
      </w:r>
      <w:proofErr w:type="spellEnd"/>
      <w:r w:rsidRPr="008C7DCB">
        <w:rPr>
          <w:rStyle w:val="hebrewquotation"/>
          <w:b/>
          <w:bCs/>
          <w:rtl/>
        </w:rPr>
        <w:t xml:space="preserve"> </w:t>
      </w:r>
      <w:proofErr w:type="spellStart"/>
      <w:r w:rsidRPr="008C7DCB">
        <w:rPr>
          <w:rStyle w:val="hebrewquotation"/>
          <w:b/>
          <w:bCs/>
          <w:rtl/>
        </w:rPr>
        <w:t>אני</w:t>
      </w:r>
      <w:proofErr w:type="spellEnd"/>
      <w:r w:rsidRPr="008C7DCB">
        <w:rPr>
          <w:rStyle w:val="hebrewquotation"/>
          <w:b/>
          <w:bCs/>
          <w:rtl/>
        </w:rPr>
        <w:t xml:space="preserve"> </w:t>
      </w:r>
      <w:proofErr w:type="spellStart"/>
      <w:r w:rsidRPr="008C7DCB">
        <w:rPr>
          <w:rStyle w:val="hebrewquotation"/>
          <w:b/>
          <w:bCs/>
          <w:rtl/>
        </w:rPr>
        <w:t>כסות</w:t>
      </w:r>
      <w:proofErr w:type="spellEnd"/>
      <w:r w:rsidRPr="008C7DCB">
        <w:rPr>
          <w:rStyle w:val="hebrewquotation"/>
          <w:b/>
          <w:bCs/>
          <w:rtl/>
        </w:rPr>
        <w:t xml:space="preserve"> </w:t>
      </w:r>
      <w:proofErr w:type="spellStart"/>
      <w:r w:rsidRPr="008C7DCB">
        <w:rPr>
          <w:rStyle w:val="hebrewquotation"/>
          <w:b/>
          <w:bCs/>
          <w:rtl/>
        </w:rPr>
        <w:t>לילה</w:t>
      </w:r>
      <w:proofErr w:type="spellEnd"/>
      <w:r w:rsidRPr="008C7DCB">
        <w:rPr>
          <w:rStyle w:val="hebrewquotation"/>
          <w:b/>
          <w:bCs/>
          <w:rtl/>
        </w:rPr>
        <w:t xml:space="preserve"> </w:t>
      </w:r>
      <w:proofErr w:type="spellStart"/>
      <w:r w:rsidRPr="008C7DCB">
        <w:rPr>
          <w:rStyle w:val="hebrewquotation"/>
          <w:b/>
          <w:bCs/>
          <w:rtl/>
        </w:rPr>
        <w:t>שאינה</w:t>
      </w:r>
      <w:proofErr w:type="spellEnd"/>
      <w:r w:rsidRPr="008C7DCB">
        <w:rPr>
          <w:rStyle w:val="hebrewquotation"/>
          <w:b/>
          <w:bCs/>
          <w:rtl/>
        </w:rPr>
        <w:t xml:space="preserve"> </w:t>
      </w:r>
      <w:proofErr w:type="spellStart"/>
      <w:r w:rsidRPr="008C7DCB">
        <w:rPr>
          <w:rStyle w:val="hebrewquotation"/>
          <w:b/>
          <w:bCs/>
          <w:rtl/>
        </w:rPr>
        <w:t>בראיה</w:t>
      </w:r>
      <w:proofErr w:type="spellEnd"/>
      <w:r w:rsidRPr="008C7DCB">
        <w:rPr>
          <w:rStyle w:val="hebrewquotation"/>
          <w:b/>
          <w:bCs/>
          <w:rtl/>
        </w:rPr>
        <w:t xml:space="preserve"> </w:t>
      </w:r>
      <w:proofErr w:type="spellStart"/>
      <w:r w:rsidRPr="008C7DCB">
        <w:rPr>
          <w:rStyle w:val="hebrewquotation"/>
          <w:b/>
          <w:bCs/>
          <w:rtl/>
        </w:rPr>
        <w:t>אבל</w:t>
      </w:r>
      <w:proofErr w:type="spellEnd"/>
      <w:r w:rsidRPr="008C7DCB">
        <w:rPr>
          <w:rStyle w:val="hebrewquotation"/>
          <w:b/>
          <w:bCs/>
          <w:rtl/>
        </w:rPr>
        <w:t xml:space="preserve"> </w:t>
      </w:r>
      <w:proofErr w:type="spellStart"/>
      <w:r w:rsidRPr="008C7DCB">
        <w:rPr>
          <w:rStyle w:val="hebrewquotation"/>
          <w:b/>
          <w:bCs/>
          <w:rtl/>
        </w:rPr>
        <w:t>אחרים</w:t>
      </w:r>
      <w:proofErr w:type="spellEnd"/>
      <w:r>
        <w:rPr>
          <w:rStyle w:val="hebrewquotation"/>
        </w:rPr>
        <w:t>"</w:t>
      </w:r>
      <w:r>
        <w:rPr>
          <w:rStyle w:val="reference-text"/>
        </w:rPr>
        <w:t xml:space="preserve"> (</w:t>
      </w:r>
      <w:hyperlink r:id="rId17" w:tooltip="מסכת מנחות" w:history="1">
        <w:proofErr w:type="spellStart"/>
        <w:r>
          <w:rPr>
            <w:rStyle w:val="Lienhypertexte"/>
            <w:rtl/>
          </w:rPr>
          <w:t>מסכת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מנחות</w:t>
        </w:r>
        <w:proofErr w:type="spellEnd"/>
      </w:hyperlink>
      <w:r>
        <w:rPr>
          <w:rStyle w:val="reference-text"/>
        </w:rPr>
        <w:t xml:space="preserve">, </w:t>
      </w:r>
      <w:hyperlink r:id="rId18" w:tooltip="s:מנחות מג א" w:history="1">
        <w:proofErr w:type="spellStart"/>
        <w:r>
          <w:rPr>
            <w:rStyle w:val="Lienhypertexte"/>
            <w:rtl/>
          </w:rPr>
          <w:t>דף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מג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עמוד</w:t>
        </w:r>
        <w:proofErr w:type="spellEnd"/>
        <w:r>
          <w:rPr>
            <w:rStyle w:val="Lienhypertexte"/>
            <w:rtl/>
          </w:rPr>
          <w:t xml:space="preserve"> א</w:t>
        </w:r>
      </w:hyperlink>
      <w:r>
        <w:rPr>
          <w:rStyle w:val="reference-text"/>
        </w:rPr>
        <w:t xml:space="preserve">). </w:t>
      </w:r>
      <w:proofErr w:type="spellStart"/>
      <w:r>
        <w:rPr>
          <w:rStyle w:val="reference-text"/>
          <w:rtl/>
        </w:rPr>
        <w:t>כלומר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מאחר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שצריך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לראות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את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הציצית</w:t>
      </w:r>
      <w:proofErr w:type="spellEnd"/>
      <w:r>
        <w:rPr>
          <w:rStyle w:val="reference-text"/>
          <w:rtl/>
        </w:rPr>
        <w:t xml:space="preserve">, </w:t>
      </w:r>
      <w:proofErr w:type="spellStart"/>
      <w:r>
        <w:rPr>
          <w:rStyle w:val="reference-text"/>
          <w:rtl/>
        </w:rPr>
        <w:t>ובלילה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אי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אפשר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לראות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כלל</w:t>
      </w:r>
      <w:proofErr w:type="spellEnd"/>
      <w:r>
        <w:rPr>
          <w:rStyle w:val="reference-text"/>
          <w:rtl/>
        </w:rPr>
        <w:t xml:space="preserve">, </w:t>
      </w:r>
      <w:proofErr w:type="spellStart"/>
      <w:r>
        <w:rPr>
          <w:rStyle w:val="reference-text"/>
          <w:rtl/>
        </w:rPr>
        <w:t>לכן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בזמן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הלילה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יש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פטור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מחיוב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ציצית</w:t>
      </w:r>
      <w:proofErr w:type="spellEnd"/>
      <w:r>
        <w:rPr>
          <w:rStyle w:val="reference-text"/>
          <w:rtl/>
        </w:rPr>
        <w:t xml:space="preserve">, </w:t>
      </w:r>
      <w:proofErr w:type="spellStart"/>
      <w:r>
        <w:rPr>
          <w:rStyle w:val="reference-text"/>
          <w:rtl/>
        </w:rPr>
        <w:t>ובעקבות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זאת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נשים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פטורות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ממצווה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זו</w:t>
      </w:r>
      <w:proofErr w:type="spellEnd"/>
      <w:r>
        <w:rPr>
          <w:rStyle w:val="reference-text"/>
          <w:rtl/>
        </w:rPr>
        <w:t xml:space="preserve">, </w:t>
      </w:r>
      <w:proofErr w:type="spellStart"/>
      <w:r>
        <w:rPr>
          <w:rStyle w:val="reference-text"/>
          <w:rtl/>
        </w:rPr>
        <w:t>כמו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שאר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מצוות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עשה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שהזמן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גרמא</w:t>
      </w:r>
      <w:proofErr w:type="spellEnd"/>
      <w:r>
        <w:rPr>
          <w:rStyle w:val="reference-text"/>
          <w:rtl/>
        </w:rPr>
        <w:t xml:space="preserve">. </w:t>
      </w:r>
      <w:proofErr w:type="spellStart"/>
      <w:r>
        <w:rPr>
          <w:rStyle w:val="reference-text"/>
          <w:rtl/>
        </w:rPr>
        <w:t>ההלכה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נפסקה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כרבי</w:t>
      </w:r>
      <w:proofErr w:type="spellEnd"/>
      <w:r>
        <w:rPr>
          <w:rStyle w:val="reference-text"/>
          <w:rtl/>
        </w:rPr>
        <w:t xml:space="preserve"> </w:t>
      </w:r>
      <w:proofErr w:type="spellStart"/>
      <w:r>
        <w:rPr>
          <w:rStyle w:val="reference-text"/>
          <w:rtl/>
        </w:rPr>
        <w:t>שמעון</w:t>
      </w:r>
      <w:proofErr w:type="spellEnd"/>
      <w:r>
        <w:rPr>
          <w:rStyle w:val="reference-text"/>
        </w:rPr>
        <w:t>.</w:t>
      </w:r>
      <w:r>
        <w:t xml:space="preserve"> </w:t>
      </w:r>
    </w:p>
    <w:p w14:paraId="1C497F28" w14:textId="358B17DF" w:rsidR="002475FA" w:rsidRDefault="002475FA" w:rsidP="008C7DCB">
      <w:pPr>
        <w:bidi/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rtl/>
          <w:lang w:eastAsia="fr-FR" w:bidi="he-IL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 w:bidi="he-IL"/>
        </w:rPr>
        <w:t>Tallit</w:t>
      </w:r>
      <w:proofErr w:type="spellEnd"/>
    </w:p>
    <w:p w14:paraId="5423534C" w14:textId="77777777" w:rsidR="002475FA" w:rsidRDefault="002475FA" w:rsidP="002475FA">
      <w:pPr>
        <w:bidi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 w:bidi="he-IL"/>
        </w:rPr>
      </w:pPr>
    </w:p>
    <w:p w14:paraId="12F9986E" w14:textId="74D41012" w:rsidR="00910A6C" w:rsidRDefault="00910A6C" w:rsidP="002475FA">
      <w:pPr>
        <w:bidi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rtl/>
          <w:lang w:eastAsia="fr-FR" w:bidi="he-IL"/>
        </w:rPr>
      </w:pPr>
      <w:r w:rsidRPr="00910A6C">
        <w:rPr>
          <w:rFonts w:ascii="Times New Roman" w:eastAsia="Times New Roman" w:hAnsi="Times New Roman" w:cs="Times New Roman" w:hint="cs"/>
          <w:b/>
          <w:bCs/>
          <w:kern w:val="36"/>
          <w:sz w:val="48"/>
          <w:szCs w:val="48"/>
          <w:rtl/>
          <w:lang w:eastAsia="fr-FR" w:bidi="he-IL"/>
        </w:rPr>
        <w:t>טלית</w:t>
      </w:r>
    </w:p>
    <w:p w14:paraId="1E3FFDA1" w14:textId="42FEAC81" w:rsidR="00910A6C" w:rsidRDefault="00910A6C" w:rsidP="00910A6C">
      <w:pPr>
        <w:bidi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 w:bidi="he-I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 w:bidi="he-IL"/>
        </w:rPr>
        <w:t>Vêtement en araméen</w:t>
      </w:r>
    </w:p>
    <w:p w14:paraId="30DF7E94" w14:textId="77777777" w:rsidR="00910A6C" w:rsidRPr="00910A6C" w:rsidRDefault="00910A6C" w:rsidP="00910A6C">
      <w:pPr>
        <w:bidi/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910A6C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וְעָשׂוּ לָהֶם צִיצִת עַל כַּנְפֵי בִגְדֵיהֶם לְדֹרֹתָם, וְנָתְנוּ עַל צִיצִת הַכָּנָף פְּתִיל תְּכֵלֶת. וְהָיָה לָכֶם לְצִיצִת וּרְאִיתֶם אֹתוֹ, וּזְכַרְתֶּם אֶת כָּל מִצְוֹת ה' וַעֲשִׂיתֶם אֹתָם</w:t>
      </w:r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... </w:t>
      </w:r>
    </w:p>
    <w:p w14:paraId="0907CBF6" w14:textId="77777777" w:rsidR="00910A6C" w:rsidRPr="00910A6C" w:rsidRDefault="00910A6C" w:rsidP="00910A6C">
      <w:pPr>
        <w:bidi/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— </w:t>
      </w:r>
      <w:hyperlink r:id="rId19" w:tooltip="פרשת שלח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פרשת שלח</w:t>
        </w:r>
      </w:hyperlink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hyperlink r:id="rId20" w:tooltip="ספר במדבר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ספר במדבר</w:t>
        </w:r>
      </w:hyperlink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hyperlink r:id="rId21" w:tooltip="s:במדבר טו/ניקוד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פרק ט"ו</w:t>
        </w:r>
      </w:hyperlink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hyperlink r:id="rId22" w:tooltip="s:במדבר טו לח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פסוקים ל"ח</w:t>
        </w:r>
      </w:hyperlink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-</w:t>
      </w:r>
      <w:hyperlink r:id="rId23" w:tooltip="s:במדבר טו מא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מ"א</w:t>
        </w:r>
      </w:hyperlink>
    </w:p>
    <w:p w14:paraId="3F2CB318" w14:textId="1D76D0AE" w:rsidR="00910A6C" w:rsidRPr="00910A6C" w:rsidRDefault="00910A6C" w:rsidP="00910A6C">
      <w:pPr>
        <w:bidi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 w:bidi="he-I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 w:bidi="he-IL"/>
        </w:rPr>
        <w:t>Grand ou petit</w:t>
      </w:r>
    </w:p>
    <w:p w14:paraId="0DF1D6AB" w14:textId="77777777" w:rsidR="00910A6C" w:rsidRPr="00910A6C" w:rsidRDefault="00910A6C" w:rsidP="00910A6C">
      <w:pPr>
        <w:bidi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</w:p>
    <w:p w14:paraId="11607CD9" w14:textId="77777777" w:rsidR="00C7539A" w:rsidRDefault="00910A6C" w:rsidP="00910A6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910A6C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כתוב בתורה </w:t>
      </w:r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"</w:t>
      </w:r>
      <w:r w:rsidRPr="00910A6C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וּרְאִיתֶם אֹתוֹ</w:t>
      </w:r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" (</w:t>
      </w:r>
      <w:hyperlink r:id="rId24" w:tooltip="ספר במדבר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ספר במדבר</w:t>
        </w:r>
      </w:hyperlink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hyperlink r:id="rId25" w:tooltip="s:במדבר טו/ניקוד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פרק ט"ו</w:t>
        </w:r>
      </w:hyperlink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hyperlink r:id="rId26" w:tooltip="s:במדבר טו לט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פסוק ל"ט</w:t>
        </w:r>
      </w:hyperlink>
    </w:p>
    <w:p w14:paraId="0C3ECB40" w14:textId="77777777" w:rsidR="00C7539A" w:rsidRDefault="00910A6C" w:rsidP="00C7539A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hyperlink r:id="rId27" w:tooltip="תלמוד בבלי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תלמוד בבלי</w:t>
        </w:r>
      </w:hyperlink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hyperlink r:id="rId28" w:tooltip="מסכת מנחות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מסכת מנחות</w:t>
        </w:r>
      </w:hyperlink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hyperlink r:id="rId29" w:tooltip="s:מנחות מג א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דף מ"ג, עמוד א</w:t>
        </w:r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'</w:t>
        </w:r>
      </w:hyperlink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). </w:t>
      </w:r>
    </w:p>
    <w:p w14:paraId="3121C275" w14:textId="2FC62BD6" w:rsidR="00C7539A" w:rsidRDefault="00C7539A" w:rsidP="00C7539A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« pendant le jour 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Rambam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Ar ou « pour les vêtements diurnes » Roch ?</w:t>
      </w:r>
    </w:p>
    <w:p w14:paraId="33FEA801" w14:textId="77777777" w:rsidR="00ED645E" w:rsidRDefault="00C7539A" w:rsidP="00ED645E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Brit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mila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/ mariage/ soir et fin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kipour</w:t>
      </w:r>
      <w:proofErr w:type="spellEnd"/>
    </w:p>
    <w:p w14:paraId="15DFA387" w14:textId="77777777" w:rsidR="00ED645E" w:rsidRDefault="00910A6C" w:rsidP="00ED645E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910A6C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קטן היודע... להתעטף - חייב בציצית</w:t>
      </w:r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" (</w:t>
      </w:r>
      <w:hyperlink r:id="rId30" w:tooltip="תלמוד בבלי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תלמוד בבלי</w:t>
        </w:r>
      </w:hyperlink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hyperlink r:id="rId31" w:tooltip="מסכת סוכה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מסכת סוכה</w:t>
        </w:r>
      </w:hyperlink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hyperlink r:id="rId32" w:tooltip="s:סוכה מב א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דף מ"ב, עמוד א</w:t>
        </w:r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'</w:t>
        </w:r>
      </w:hyperlink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).</w:t>
      </w:r>
    </w:p>
    <w:p w14:paraId="7E34DA86" w14:textId="7B1A35EF" w:rsidR="00910A6C" w:rsidRPr="00910A6C" w:rsidRDefault="00910A6C" w:rsidP="00ED645E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910A6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="00ED645E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Ou bar </w:t>
      </w:r>
      <w:proofErr w:type="spellStart"/>
      <w:r w:rsidR="00ED645E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mitsva</w:t>
      </w:r>
      <w:proofErr w:type="spellEnd"/>
      <w:r w:rsidR="00ED645E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ou mariage</w:t>
      </w:r>
    </w:p>
    <w:p w14:paraId="2BFF8FF6" w14:textId="77777777" w:rsidR="00ED645E" w:rsidRDefault="00910A6C" w:rsidP="00910A6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hyperlink r:id="rId33" w:tooltip="מצוות עשה שהזמן גרמן" w:history="1">
        <w:r w:rsidRPr="00910A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מצוות עשה שהזמן גרמא</w:t>
        </w:r>
      </w:hyperlink>
    </w:p>
    <w:p w14:paraId="6DAD1593" w14:textId="77777777" w:rsidR="00704485" w:rsidRDefault="00910A6C" w:rsidP="00ED645E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910A6C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מסכת מנחות (מ' ע"א-ע"ב</w:t>
      </w:r>
      <w:r w:rsidR="00704485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910A6C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טלית שהקטן מתכסה בה ראשו ורובו והגדול יוצא בה דרך עראי חייבת בציצית, אין הקטן מתכסה בה ראשו ורובו אף על פי שהגדול יוצא בה עראי פטורה</w:t>
      </w:r>
    </w:p>
    <w:p w14:paraId="60EFCF0B" w14:textId="6E1AF13B" w:rsidR="00910A6C" w:rsidRDefault="00910A6C" w:rsidP="00704485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FR" w:bidi="he-IL"/>
        </w:rPr>
      </w:pPr>
      <w:r w:rsidRPr="00910A6C">
        <w:rPr>
          <w:rFonts w:ascii="Times New Roman" w:eastAsia="Times New Roman" w:hAnsi="Times New Roman" w:cs="Times New Roman"/>
          <w:b/>
          <w:bCs/>
          <w:sz w:val="36"/>
          <w:szCs w:val="36"/>
          <w:rtl/>
          <w:lang w:eastAsia="fr-FR" w:bidi="he-IL"/>
        </w:rPr>
        <w:t>צבע בגד הטלית והפסים שבשפתותיה</w:t>
      </w:r>
    </w:p>
    <w:p w14:paraId="2DA10B05" w14:textId="77777777" w:rsidR="00704485" w:rsidRDefault="00704485" w:rsidP="00704485">
      <w:pPr>
        <w:pStyle w:val="Titre1"/>
      </w:pPr>
      <w:r>
        <w:rPr>
          <w:rtl/>
        </w:rPr>
        <w:t>שולחן ערוך אורח חיים ט ה</w:t>
      </w:r>
    </w:p>
    <w:p w14:paraId="0A8A4452" w14:textId="77777777" w:rsidR="00704485" w:rsidRDefault="00704485" w:rsidP="00704485">
      <w:pPr>
        <w:pStyle w:val="Titre2"/>
        <w:bidi/>
        <w:rPr>
          <w:rFonts w:hint="cs"/>
          <w:rtl/>
        </w:rPr>
      </w:pPr>
      <w:hyperlink r:id="rId34" w:anchor="סעיף_ה" w:tooltip="שולחן ערוך אורח חיים ט" w:history="1">
        <w:r>
          <w:rPr>
            <w:rStyle w:val="Lienhypertexte"/>
            <w:rFonts w:hint="cs"/>
            <w:rtl/>
          </w:rPr>
          <w:t>שולחן ערוך</w:t>
        </w:r>
      </w:hyperlink>
    </w:p>
    <w:p w14:paraId="756BC112" w14:textId="77777777" w:rsidR="00704485" w:rsidRDefault="00704485" w:rsidP="00704485">
      <w:pPr>
        <w:pStyle w:val="NormalWeb"/>
        <w:bidi/>
        <w:rPr>
          <w:rFonts w:hint="cs"/>
          <w:sz w:val="28"/>
          <w:szCs w:val="28"/>
          <w:rtl/>
        </w:rPr>
      </w:pPr>
      <w:hyperlink r:id="rId35" w:anchor="בהג_ו" w:history="1">
        <w:r>
          <w:rPr>
            <w:rStyle w:val="Lienhypertexte"/>
            <w:rFonts w:hint="cs"/>
            <w:color w:val="DDA0DD"/>
            <w:sz w:val="28"/>
            <w:szCs w:val="28"/>
            <w:vertAlign w:val="superscript"/>
            <w:rtl/>
          </w:rPr>
          <w:t>ו</w:t>
        </w:r>
      </w:hyperlink>
      <w:r>
        <w:rPr>
          <w:rFonts w:hint="cs"/>
          <w:sz w:val="28"/>
          <w:szCs w:val="28"/>
          <w:rtl/>
        </w:rPr>
        <w:t xml:space="preserve">יש אומרים שצריך לעשות הציצית </w:t>
      </w:r>
      <w:hyperlink r:id="rId36" w:anchor="טז_ז" w:history="1">
        <w:r>
          <w:rPr>
            <w:rStyle w:val="Lienhypertexte"/>
            <w:rFonts w:hint="cs"/>
            <w:color w:val="008000"/>
            <w:sz w:val="28"/>
            <w:szCs w:val="28"/>
            <w:vertAlign w:val="superscript"/>
            <w:rtl/>
          </w:rPr>
          <w:t>ז</w:t>
        </w:r>
      </w:hyperlink>
      <w:hyperlink r:id="rId37" w:anchor="מא_ו" w:history="1">
        <w:r>
          <w:rPr>
            <w:rStyle w:val="Lienhypertexte"/>
            <w:rFonts w:hint="cs"/>
            <w:color w:val="A52A2A"/>
            <w:sz w:val="28"/>
            <w:szCs w:val="28"/>
            <w:vertAlign w:val="superscript"/>
            <w:rtl/>
          </w:rPr>
          <w:t>ו</w:t>
        </w:r>
      </w:hyperlink>
      <w:hyperlink r:id="rId38" w:anchor="מב_טו" w:history="1">
        <w:r>
          <w:rPr>
            <w:rStyle w:val="Lienhypertexte"/>
            <w:rFonts w:hint="cs"/>
            <w:color w:val="007FFF"/>
            <w:sz w:val="28"/>
            <w:szCs w:val="28"/>
            <w:vertAlign w:val="superscript"/>
            <w:rtl/>
          </w:rPr>
          <w:t>טו</w:t>
        </w:r>
      </w:hyperlink>
      <w:r>
        <w:rPr>
          <w:rFonts w:hint="cs"/>
          <w:sz w:val="28"/>
          <w:szCs w:val="28"/>
          <w:rtl/>
        </w:rPr>
        <w:t xml:space="preserve">מצבע הטלית והמדקדקים נוהגים כן. </w:t>
      </w:r>
    </w:p>
    <w:p w14:paraId="41DAD416" w14:textId="77777777" w:rsidR="00704485" w:rsidRDefault="00704485" w:rsidP="00704485">
      <w:pPr>
        <w:bidi/>
        <w:ind w:right="720"/>
        <w:rPr>
          <w:rFonts w:hint="cs"/>
          <w:sz w:val="28"/>
          <w:szCs w:val="28"/>
          <w:rtl/>
        </w:rPr>
      </w:pPr>
      <w:proofErr w:type="spellStart"/>
      <w:r>
        <w:rPr>
          <w:rFonts w:ascii="Alef" w:hAnsi="Alef"/>
          <w:b/>
          <w:bCs/>
          <w:color w:val="347235"/>
          <w:sz w:val="28"/>
          <w:szCs w:val="28"/>
          <w:rtl/>
        </w:rPr>
        <w:t>הגה</w:t>
      </w:r>
      <w:proofErr w:type="spellEnd"/>
      <w:r>
        <w:rPr>
          <w:rFonts w:ascii="Alef" w:hAnsi="Alef"/>
          <w:b/>
          <w:bCs/>
          <w:color w:val="347235"/>
          <w:sz w:val="28"/>
          <w:szCs w:val="28"/>
          <w:rtl/>
        </w:rPr>
        <w:t>:</w:t>
      </w:r>
      <w:r>
        <w:rPr>
          <w:rFonts w:ascii="Alef" w:hAnsi="Alef"/>
          <w:color w:val="347235"/>
          <w:sz w:val="28"/>
          <w:szCs w:val="28"/>
          <w:rtl/>
        </w:rPr>
        <w:t xml:space="preserve"> </w:t>
      </w:r>
      <w:proofErr w:type="spellStart"/>
      <w:r>
        <w:rPr>
          <w:rFonts w:ascii="Alef" w:hAnsi="Alef"/>
          <w:color w:val="347235"/>
          <w:sz w:val="28"/>
          <w:szCs w:val="28"/>
          <w:rtl/>
        </w:rPr>
        <w:t>והאשכנזים</w:t>
      </w:r>
      <w:proofErr w:type="spellEnd"/>
      <w:r>
        <w:rPr>
          <w:rFonts w:ascii="Alef" w:hAnsi="Alef"/>
          <w:color w:val="347235"/>
          <w:sz w:val="28"/>
          <w:szCs w:val="28"/>
          <w:rtl/>
        </w:rPr>
        <w:t xml:space="preserve"> </w:t>
      </w:r>
      <w:proofErr w:type="spellStart"/>
      <w:r>
        <w:rPr>
          <w:rFonts w:ascii="Alef" w:hAnsi="Alef"/>
          <w:color w:val="347235"/>
          <w:sz w:val="28"/>
          <w:szCs w:val="28"/>
          <w:rtl/>
        </w:rPr>
        <w:t>אין</w:t>
      </w:r>
      <w:proofErr w:type="spellEnd"/>
      <w:r>
        <w:rPr>
          <w:rFonts w:ascii="Alef" w:hAnsi="Alef"/>
          <w:color w:val="347235"/>
          <w:sz w:val="28"/>
          <w:szCs w:val="28"/>
          <w:rtl/>
        </w:rPr>
        <w:t xml:space="preserve"> </w:t>
      </w:r>
      <w:proofErr w:type="spellStart"/>
      <w:r>
        <w:rPr>
          <w:rFonts w:ascii="Alef" w:hAnsi="Alef"/>
          <w:color w:val="347235"/>
          <w:sz w:val="28"/>
          <w:szCs w:val="28"/>
          <w:rtl/>
        </w:rPr>
        <w:t>נוהגין</w:t>
      </w:r>
      <w:proofErr w:type="spellEnd"/>
      <w:r>
        <w:rPr>
          <w:rFonts w:ascii="Alef" w:hAnsi="Alef"/>
          <w:color w:val="347235"/>
          <w:sz w:val="28"/>
          <w:szCs w:val="28"/>
          <w:rtl/>
        </w:rPr>
        <w:t xml:space="preserve"> </w:t>
      </w:r>
      <w:proofErr w:type="spellStart"/>
      <w:r>
        <w:rPr>
          <w:rFonts w:ascii="Alef" w:hAnsi="Alef"/>
          <w:color w:val="347235"/>
          <w:sz w:val="28"/>
          <w:szCs w:val="28"/>
          <w:rtl/>
        </w:rPr>
        <w:t>לעשות</w:t>
      </w:r>
      <w:proofErr w:type="spellEnd"/>
      <w:r>
        <w:rPr>
          <w:rFonts w:ascii="Alef" w:hAnsi="Alef"/>
          <w:color w:val="347235"/>
          <w:sz w:val="28"/>
          <w:szCs w:val="28"/>
          <w:rtl/>
        </w:rPr>
        <w:t xml:space="preserve"> </w:t>
      </w:r>
      <w:proofErr w:type="spellStart"/>
      <w:r>
        <w:rPr>
          <w:rFonts w:ascii="Alef" w:hAnsi="Alef"/>
          <w:color w:val="347235"/>
          <w:sz w:val="28"/>
          <w:szCs w:val="28"/>
          <w:rtl/>
        </w:rPr>
        <w:t>הציצית</w:t>
      </w:r>
      <w:proofErr w:type="spellEnd"/>
      <w:r>
        <w:rPr>
          <w:rFonts w:ascii="Alef" w:hAnsi="Alef"/>
          <w:color w:val="347235"/>
          <w:sz w:val="28"/>
          <w:szCs w:val="28"/>
          <w:rtl/>
        </w:rPr>
        <w:t xml:space="preserve"> </w:t>
      </w:r>
      <w:hyperlink r:id="rId39" w:anchor="בהט_ד" w:history="1">
        <w:proofErr w:type="spellStart"/>
        <w:r>
          <w:rPr>
            <w:rStyle w:val="Lienhypertexte"/>
            <w:rFonts w:ascii="Alef" w:hAnsi="Alef"/>
            <w:color w:val="C58917"/>
            <w:sz w:val="28"/>
            <w:szCs w:val="28"/>
            <w:vertAlign w:val="superscript"/>
            <w:rtl/>
          </w:rPr>
          <w:t>ד</w:t>
        </w:r>
      </w:hyperlink>
      <w:hyperlink r:id="rId40" w:anchor="שעת_ב" w:history="1">
        <w:r>
          <w:rPr>
            <w:rStyle w:val="Lienhypertexte"/>
            <w:rFonts w:ascii="Alef" w:hAnsi="Alef"/>
            <w:color w:val="000000"/>
            <w:sz w:val="28"/>
            <w:szCs w:val="28"/>
            <w:vertAlign w:val="superscript"/>
            <w:rtl/>
          </w:rPr>
          <w:t>ב</w:t>
        </w:r>
      </w:hyperlink>
      <w:r>
        <w:rPr>
          <w:rFonts w:ascii="Alef" w:hAnsi="Alef"/>
          <w:color w:val="347235"/>
          <w:sz w:val="28"/>
          <w:szCs w:val="28"/>
          <w:rtl/>
        </w:rPr>
        <w:t>רק</w:t>
      </w:r>
      <w:proofErr w:type="spellEnd"/>
      <w:r>
        <w:rPr>
          <w:rFonts w:ascii="Alef" w:hAnsi="Alef"/>
          <w:color w:val="347235"/>
          <w:sz w:val="28"/>
          <w:szCs w:val="28"/>
          <w:rtl/>
        </w:rPr>
        <w:t xml:space="preserve"> </w:t>
      </w:r>
      <w:proofErr w:type="spellStart"/>
      <w:r>
        <w:rPr>
          <w:rFonts w:ascii="Alef" w:hAnsi="Alef"/>
          <w:color w:val="347235"/>
          <w:sz w:val="28"/>
          <w:szCs w:val="28"/>
          <w:rtl/>
        </w:rPr>
        <w:t>לבנים</w:t>
      </w:r>
      <w:proofErr w:type="spellEnd"/>
      <w:r>
        <w:rPr>
          <w:rFonts w:ascii="Alef" w:hAnsi="Alef"/>
          <w:color w:val="347235"/>
          <w:sz w:val="28"/>
          <w:szCs w:val="28"/>
          <w:rtl/>
        </w:rPr>
        <w:t xml:space="preserve"> </w:t>
      </w:r>
      <w:hyperlink r:id="rId41" w:anchor="טז_ח" w:history="1">
        <w:proofErr w:type="spellStart"/>
        <w:r>
          <w:rPr>
            <w:rStyle w:val="Lienhypertexte"/>
            <w:rFonts w:ascii="Alef" w:hAnsi="Alef"/>
            <w:color w:val="008000"/>
            <w:sz w:val="28"/>
            <w:szCs w:val="28"/>
            <w:vertAlign w:val="superscript"/>
            <w:rtl/>
          </w:rPr>
          <w:t>ח</w:t>
        </w:r>
      </w:hyperlink>
      <w:hyperlink r:id="rId42" w:anchor="מב_טז" w:history="1">
        <w:r>
          <w:rPr>
            <w:rStyle w:val="Lienhypertexte"/>
            <w:rFonts w:ascii="Alef" w:hAnsi="Alef"/>
            <w:color w:val="007FFF"/>
            <w:sz w:val="28"/>
            <w:szCs w:val="28"/>
            <w:vertAlign w:val="superscript"/>
            <w:rtl/>
          </w:rPr>
          <w:t>טז</w:t>
        </w:r>
      </w:hyperlink>
      <w:r>
        <w:rPr>
          <w:rFonts w:ascii="Alef" w:hAnsi="Alef"/>
          <w:color w:val="347235"/>
          <w:sz w:val="28"/>
          <w:szCs w:val="28"/>
          <w:rtl/>
        </w:rPr>
        <w:t>אף</w:t>
      </w:r>
      <w:proofErr w:type="spellEnd"/>
      <w:r>
        <w:rPr>
          <w:rFonts w:ascii="Alef" w:hAnsi="Alef"/>
          <w:color w:val="347235"/>
          <w:sz w:val="28"/>
          <w:szCs w:val="28"/>
          <w:rtl/>
        </w:rPr>
        <w:t xml:space="preserve"> </w:t>
      </w:r>
      <w:proofErr w:type="spellStart"/>
      <w:r>
        <w:rPr>
          <w:rFonts w:ascii="Alef" w:hAnsi="Alef"/>
          <w:color w:val="347235"/>
          <w:sz w:val="28"/>
          <w:szCs w:val="28"/>
          <w:rtl/>
        </w:rPr>
        <w:t>בבגדים</w:t>
      </w:r>
      <w:proofErr w:type="spellEnd"/>
      <w:r>
        <w:rPr>
          <w:rFonts w:ascii="Alef" w:hAnsi="Alef"/>
          <w:color w:val="347235"/>
          <w:sz w:val="28"/>
          <w:szCs w:val="28"/>
          <w:rtl/>
        </w:rPr>
        <w:t xml:space="preserve"> </w:t>
      </w:r>
      <w:proofErr w:type="spellStart"/>
      <w:r>
        <w:rPr>
          <w:rFonts w:ascii="Alef" w:hAnsi="Alef"/>
          <w:color w:val="347235"/>
          <w:sz w:val="28"/>
          <w:szCs w:val="28"/>
          <w:rtl/>
        </w:rPr>
        <w:t>צבועים</w:t>
      </w:r>
      <w:proofErr w:type="spellEnd"/>
      <w:r>
        <w:rPr>
          <w:rFonts w:ascii="Alef" w:hAnsi="Alef"/>
          <w:color w:val="347235"/>
          <w:sz w:val="28"/>
          <w:szCs w:val="28"/>
          <w:rtl/>
        </w:rPr>
        <w:t xml:space="preserve"> </w:t>
      </w:r>
      <w:proofErr w:type="spellStart"/>
      <w:r>
        <w:rPr>
          <w:rFonts w:ascii="Alef" w:hAnsi="Alef"/>
          <w:color w:val="347235"/>
          <w:sz w:val="28"/>
          <w:szCs w:val="28"/>
          <w:rtl/>
        </w:rPr>
        <w:t>ואין</w:t>
      </w:r>
      <w:proofErr w:type="spellEnd"/>
      <w:r>
        <w:rPr>
          <w:rFonts w:ascii="Alef" w:hAnsi="Alef"/>
          <w:color w:val="347235"/>
          <w:sz w:val="28"/>
          <w:szCs w:val="28"/>
          <w:rtl/>
        </w:rPr>
        <w:t xml:space="preserve"> </w:t>
      </w:r>
      <w:proofErr w:type="spellStart"/>
      <w:r>
        <w:rPr>
          <w:rFonts w:ascii="Alef" w:hAnsi="Alef"/>
          <w:color w:val="347235"/>
          <w:sz w:val="28"/>
          <w:szCs w:val="28"/>
          <w:rtl/>
        </w:rPr>
        <w:t>לשנות</w:t>
      </w:r>
      <w:proofErr w:type="spellEnd"/>
      <w:r>
        <w:rPr>
          <w:rFonts w:ascii="Alef" w:hAnsi="Alef"/>
          <w:color w:val="347235"/>
          <w:sz w:val="28"/>
          <w:szCs w:val="28"/>
          <w:rtl/>
        </w:rPr>
        <w:t xml:space="preserve"> (</w:t>
      </w:r>
      <w:proofErr w:type="spellStart"/>
      <w:r>
        <w:rPr>
          <w:rFonts w:ascii="Alef" w:hAnsi="Alef"/>
          <w:color w:val="347235"/>
          <w:sz w:val="28"/>
          <w:szCs w:val="28"/>
          <w:rtl/>
        </w:rPr>
        <w:fldChar w:fldCharType="begin"/>
      </w:r>
      <w:r>
        <w:rPr>
          <w:rFonts w:ascii="Alef" w:hAnsi="Alef"/>
          <w:color w:val="347235"/>
          <w:sz w:val="28"/>
          <w:szCs w:val="28"/>
          <w:rtl/>
        </w:rPr>
        <w:instrText xml:space="preserve"> </w:instrText>
      </w:r>
      <w:r>
        <w:rPr>
          <w:rFonts w:ascii="Alef" w:hAnsi="Alef"/>
          <w:color w:val="347235"/>
          <w:sz w:val="28"/>
          <w:szCs w:val="28"/>
        </w:rPr>
        <w:instrText>HYPERLINK "https://he.wikisource.org/wiki/%D7%AA%D7%A8%D7%95%D7%9E%D7%AA_%D7%94%D7%93%D7%A9%D7%9F/%D7%90/%D7%9E%D7%95" \o</w:instrText>
      </w:r>
      <w:r>
        <w:rPr>
          <w:rFonts w:ascii="Alef" w:hAnsi="Alef"/>
          <w:color w:val="347235"/>
          <w:sz w:val="28"/>
          <w:szCs w:val="28"/>
          <w:rtl/>
        </w:rPr>
        <w:instrText xml:space="preserve"> "</w:instrText>
      </w:r>
      <w:r>
        <w:rPr>
          <w:rFonts w:ascii="Alef" w:hAnsi="Alef" w:hint="eastAsia"/>
          <w:color w:val="347235"/>
          <w:sz w:val="28"/>
          <w:szCs w:val="28"/>
          <w:rtl/>
        </w:rPr>
        <w:instrText>תרומת</w:instrText>
      </w:r>
      <w:r>
        <w:rPr>
          <w:rFonts w:ascii="Alef" w:hAnsi="Alef"/>
          <w:color w:val="347235"/>
          <w:sz w:val="28"/>
          <w:szCs w:val="28"/>
          <w:rtl/>
        </w:rPr>
        <w:instrText xml:space="preserve"> </w:instrText>
      </w:r>
      <w:r>
        <w:rPr>
          <w:rFonts w:ascii="Alef" w:hAnsi="Alef" w:hint="eastAsia"/>
          <w:color w:val="347235"/>
          <w:sz w:val="28"/>
          <w:szCs w:val="28"/>
          <w:rtl/>
        </w:rPr>
        <w:instrText>הדשן</w:instrText>
      </w:r>
      <w:r>
        <w:rPr>
          <w:rFonts w:ascii="Alef" w:hAnsi="Alef"/>
          <w:color w:val="347235"/>
          <w:sz w:val="28"/>
          <w:szCs w:val="28"/>
          <w:rtl/>
        </w:rPr>
        <w:instrText>/</w:instrText>
      </w:r>
      <w:r>
        <w:rPr>
          <w:rFonts w:ascii="Alef" w:hAnsi="Alef" w:hint="eastAsia"/>
          <w:color w:val="347235"/>
          <w:sz w:val="28"/>
          <w:szCs w:val="28"/>
          <w:rtl/>
        </w:rPr>
        <w:instrText>א</w:instrText>
      </w:r>
      <w:r>
        <w:rPr>
          <w:rFonts w:ascii="Alef" w:hAnsi="Alef"/>
          <w:color w:val="347235"/>
          <w:sz w:val="28"/>
          <w:szCs w:val="28"/>
          <w:rtl/>
        </w:rPr>
        <w:instrText>/</w:instrText>
      </w:r>
      <w:r>
        <w:rPr>
          <w:rFonts w:ascii="Alef" w:hAnsi="Alef" w:hint="eastAsia"/>
          <w:color w:val="347235"/>
          <w:sz w:val="28"/>
          <w:szCs w:val="28"/>
          <w:rtl/>
        </w:rPr>
        <w:instrText>מו</w:instrText>
      </w:r>
      <w:r>
        <w:rPr>
          <w:rFonts w:ascii="Alef" w:hAnsi="Alef"/>
          <w:color w:val="347235"/>
          <w:sz w:val="28"/>
          <w:szCs w:val="28"/>
          <w:rtl/>
        </w:rPr>
        <w:instrText xml:space="preserve">" </w:instrText>
      </w:r>
      <w:r>
        <w:rPr>
          <w:rFonts w:ascii="Alef" w:hAnsi="Alef"/>
          <w:color w:val="347235"/>
          <w:sz w:val="28"/>
          <w:szCs w:val="28"/>
          <w:rtl/>
        </w:rPr>
        <w:fldChar w:fldCharType="separate"/>
      </w:r>
      <w:r>
        <w:rPr>
          <w:rStyle w:val="Lienhypertexte"/>
          <w:rFonts w:ascii="Alef" w:hAnsi="Alef"/>
          <w:sz w:val="28"/>
          <w:szCs w:val="28"/>
          <w:rtl/>
        </w:rPr>
        <w:t>תרומת</w:t>
      </w:r>
      <w:proofErr w:type="spellEnd"/>
      <w:r>
        <w:rPr>
          <w:rStyle w:val="Lienhypertexte"/>
          <w:rFonts w:ascii="Alef" w:hAnsi="Alef"/>
          <w:sz w:val="28"/>
          <w:szCs w:val="28"/>
          <w:rtl/>
        </w:rPr>
        <w:t xml:space="preserve"> </w:t>
      </w:r>
      <w:proofErr w:type="spellStart"/>
      <w:r>
        <w:rPr>
          <w:rStyle w:val="Lienhypertexte"/>
          <w:rFonts w:ascii="Alef" w:hAnsi="Alef"/>
          <w:sz w:val="28"/>
          <w:szCs w:val="28"/>
          <w:rtl/>
        </w:rPr>
        <w:t>הדשן</w:t>
      </w:r>
      <w:proofErr w:type="spellEnd"/>
      <w:r>
        <w:rPr>
          <w:rStyle w:val="Lienhypertexte"/>
          <w:rFonts w:ascii="Alef" w:hAnsi="Alef"/>
          <w:sz w:val="28"/>
          <w:szCs w:val="28"/>
          <w:rtl/>
        </w:rPr>
        <w:t xml:space="preserve"> </w:t>
      </w:r>
      <w:proofErr w:type="spellStart"/>
      <w:r>
        <w:rPr>
          <w:rStyle w:val="Lienhypertexte"/>
          <w:rFonts w:ascii="Alef" w:hAnsi="Alef"/>
          <w:sz w:val="28"/>
          <w:szCs w:val="28"/>
          <w:rtl/>
        </w:rPr>
        <w:t>סימן</w:t>
      </w:r>
      <w:proofErr w:type="spellEnd"/>
      <w:r>
        <w:rPr>
          <w:rStyle w:val="Lienhypertexte"/>
          <w:rFonts w:ascii="Alef" w:hAnsi="Alef"/>
          <w:sz w:val="28"/>
          <w:szCs w:val="28"/>
          <w:rtl/>
        </w:rPr>
        <w:t xml:space="preserve"> </w:t>
      </w:r>
      <w:proofErr w:type="spellStart"/>
      <w:r>
        <w:rPr>
          <w:rStyle w:val="Lienhypertexte"/>
          <w:rFonts w:ascii="Alef" w:hAnsi="Alef"/>
          <w:sz w:val="28"/>
          <w:szCs w:val="28"/>
          <w:rtl/>
        </w:rPr>
        <w:t>מ"ו</w:t>
      </w:r>
      <w:proofErr w:type="spellEnd"/>
      <w:r>
        <w:rPr>
          <w:rFonts w:ascii="Alef" w:hAnsi="Alef"/>
          <w:color w:val="347235"/>
          <w:sz w:val="28"/>
          <w:szCs w:val="28"/>
          <w:rtl/>
        </w:rPr>
        <w:fldChar w:fldCharType="end"/>
      </w:r>
      <w:r>
        <w:rPr>
          <w:rFonts w:ascii="Alef" w:hAnsi="Alef"/>
          <w:color w:val="347235"/>
          <w:sz w:val="28"/>
          <w:szCs w:val="28"/>
          <w:rtl/>
        </w:rPr>
        <w:t>)</w:t>
      </w:r>
      <w:r>
        <w:rPr>
          <w:rFonts w:hint="cs"/>
          <w:sz w:val="28"/>
          <w:szCs w:val="28"/>
          <w:rtl/>
        </w:rPr>
        <w:t>:</w:t>
      </w:r>
    </w:p>
    <w:p w14:paraId="1AA56623" w14:textId="77777777" w:rsidR="00704485" w:rsidRPr="00910A6C" w:rsidRDefault="00704485" w:rsidP="00704485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5F08F9AB" w14:textId="05194993" w:rsidR="00910A6C" w:rsidRDefault="00910A6C" w:rsidP="00910A6C">
      <w:pPr>
        <w:bidi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 w:bidi="he-IL"/>
        </w:rPr>
      </w:pPr>
      <w:r w:rsidRPr="00910A6C">
        <w:rPr>
          <w:rFonts w:ascii="Times New Roman" w:eastAsia="Times New Roman" w:hAnsi="Times New Roman" w:cs="Times New Roman"/>
          <w:b/>
          <w:bCs/>
          <w:sz w:val="27"/>
          <w:szCs w:val="27"/>
          <w:rtl/>
          <w:lang w:eastAsia="fr-FR" w:bidi="he-IL"/>
        </w:rPr>
        <w:t>טלית שכולה תכלת</w:t>
      </w:r>
    </w:p>
    <w:p w14:paraId="36283E01" w14:textId="23841083" w:rsidR="002475FA" w:rsidRDefault="008C7DCB" w:rsidP="002475FA">
      <w:pPr>
        <w:bidi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rtl/>
          <w:lang w:eastAsia="fr-FR" w:bidi="he-I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fr-FR" w:bidi="he-IL"/>
        </w:rPr>
        <w:t>T</w:t>
      </w:r>
      <w:r w:rsidR="002475FA">
        <w:rPr>
          <w:rFonts w:ascii="Times New Roman" w:eastAsia="Times New Roman" w:hAnsi="Times New Roman" w:cs="Times New Roman"/>
          <w:b/>
          <w:bCs/>
          <w:sz w:val="27"/>
          <w:szCs w:val="27"/>
          <w:lang w:eastAsia="fr-FR" w:bidi="he-IL"/>
        </w:rPr>
        <w:t>éfilines</w:t>
      </w:r>
    </w:p>
    <w:p w14:paraId="5150F95C" w14:textId="77777777" w:rsidR="004F274C" w:rsidRDefault="008C7DCB" w:rsidP="008C7DCB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fr-FR" w:bidi="he-IL"/>
        </w:rPr>
      </w:pPr>
      <w:r w:rsidRPr="008C7DCB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fr-FR" w:bidi="he-IL"/>
        </w:rPr>
        <w:t>תפילין</w:t>
      </w:r>
    </w:p>
    <w:p w14:paraId="52C2C4D0" w14:textId="77777777" w:rsidR="004F274C" w:rsidRDefault="008C7DCB" w:rsidP="008C7DCB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 w:rsidRPr="008C7DCB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תפילין של יד</w:t>
      </w:r>
    </w:p>
    <w:p w14:paraId="739A831A" w14:textId="77777777" w:rsidR="004F274C" w:rsidRDefault="008C7DCB" w:rsidP="004F274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 w:rsidRPr="008C7DCB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תפילין של ראש</w:t>
      </w:r>
    </w:p>
    <w:p w14:paraId="0349CC57" w14:textId="77777777" w:rsidR="004F274C" w:rsidRDefault="008C7DCB" w:rsidP="004F274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hyperlink r:id="rId43" w:tooltip="בר מצווה" w:history="1">
        <w:r w:rsidRPr="008C7D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בר המצוו</w:t>
        </w:r>
        <w:r w:rsidRPr="008C7D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ה</w:t>
        </w:r>
      </w:hyperlink>
    </w:p>
    <w:p w14:paraId="7F3C9C37" w14:textId="77777777" w:rsidR="004F274C" w:rsidRDefault="004F274C" w:rsidP="004F274C">
      <w:pPr>
        <w:bidi/>
        <w:spacing w:before="100" w:beforeAutospacing="1" w:after="100" w:afterAutospacing="1" w:line="240" w:lineRule="auto"/>
        <w:rPr>
          <w:rtl/>
        </w:rPr>
      </w:pPr>
      <w:proofErr w:type="spellStart"/>
      <w:r>
        <w:rPr>
          <w:rtl/>
        </w:rPr>
        <w:t>טֹטָפֹת</w:t>
      </w:r>
      <w:proofErr w:type="spellEnd"/>
    </w:p>
    <w:p w14:paraId="6AE46200" w14:textId="77777777" w:rsidR="004F274C" w:rsidRDefault="004F274C" w:rsidP="004F274C">
      <w:pPr>
        <w:bidi/>
        <w:spacing w:before="100" w:beforeAutospacing="1" w:after="100" w:afterAutospacing="1" w:line="240" w:lineRule="auto"/>
        <w:rPr>
          <w:rtl/>
        </w:rPr>
      </w:pPr>
      <w:proofErr w:type="spellStart"/>
      <w:r>
        <w:rPr>
          <w:rtl/>
        </w:rPr>
        <w:t>וקשרתם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לאות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על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ידך</w:t>
      </w:r>
      <w:proofErr w:type="spellEnd"/>
      <w:r>
        <w:rPr>
          <w:rtl/>
        </w:rPr>
        <w:t xml:space="preserve">, </w:t>
      </w:r>
      <w:proofErr w:type="spellStart"/>
      <w:r>
        <w:rPr>
          <w:rtl/>
        </w:rPr>
        <w:t>והיו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לטטפת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בין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עיניך</w:t>
      </w:r>
      <w:proofErr w:type="spellEnd"/>
    </w:p>
    <w:p w14:paraId="286A58F1" w14:textId="2E4718FC" w:rsidR="004F274C" w:rsidRDefault="004F274C" w:rsidP="004F274C">
      <w:pPr>
        <w:bidi/>
        <w:spacing w:before="100" w:beforeAutospacing="1" w:after="100" w:afterAutospacing="1" w:line="240" w:lineRule="auto"/>
        <w:rPr>
          <w:rtl/>
        </w:rPr>
      </w:pPr>
      <w:r>
        <w:rPr>
          <w:rFonts w:hint="cs"/>
          <w:rtl/>
          <w:lang w:bidi="he-IL"/>
        </w:rPr>
        <w:t xml:space="preserve">    </w:t>
      </w:r>
      <w:r>
        <w:rPr>
          <w:rStyle w:val="reference-text"/>
          <w:rtl/>
          <w:lang w:bidi="he-IL"/>
        </w:rPr>
        <w:t>דברי</w:t>
      </w:r>
      <w:r>
        <w:rPr>
          <w:rStyle w:val="reference-text"/>
          <w:rtl/>
        </w:rPr>
        <w:t xml:space="preserve"> </w:t>
      </w:r>
      <w:hyperlink r:id="rId44" w:tooltip="רבי עקיבא" w:history="1">
        <w:r>
          <w:rPr>
            <w:rStyle w:val="Lienhypertexte"/>
            <w:rtl/>
            <w:lang w:bidi="he-IL"/>
          </w:rPr>
          <w:t>רבי עקיבא</w:t>
        </w:r>
      </w:hyperlink>
      <w:r>
        <w:rPr>
          <w:rStyle w:val="reference-text"/>
        </w:rPr>
        <w:t xml:space="preserve">, </w:t>
      </w:r>
      <w:hyperlink r:id="rId45" w:tooltip="סנהדרין" w:history="1">
        <w:r>
          <w:rPr>
            <w:rStyle w:val="Lienhypertexte"/>
            <w:rtl/>
            <w:lang w:bidi="he-IL"/>
          </w:rPr>
          <w:t>סנהדרין</w:t>
        </w:r>
      </w:hyperlink>
      <w:r>
        <w:rPr>
          <w:rStyle w:val="reference-text"/>
        </w:rPr>
        <w:t xml:space="preserve"> </w:t>
      </w:r>
      <w:r>
        <w:rPr>
          <w:rStyle w:val="reference-text"/>
          <w:rtl/>
          <w:lang w:bidi="he-IL"/>
        </w:rPr>
        <w:t>ד, ב</w:t>
      </w:r>
      <w:r>
        <w:rPr>
          <w:rStyle w:val="reference-text"/>
          <w:rFonts w:hint="cs"/>
          <w:rtl/>
          <w:lang w:bidi="he-IL"/>
        </w:rPr>
        <w:t xml:space="preserve">      </w:t>
      </w:r>
      <w:proofErr w:type="spellStart"/>
      <w:r>
        <w:rPr>
          <w:rtl/>
        </w:rPr>
        <w:t>טט</w:t>
      </w:r>
      <w:proofErr w:type="spellEnd"/>
      <w:r>
        <w:rPr>
          <w:rFonts w:hint="cs"/>
          <w:rtl/>
          <w:lang w:bidi="he-IL"/>
        </w:rPr>
        <w:t xml:space="preserve">    </w:t>
      </w:r>
      <w:proofErr w:type="spellStart"/>
      <w:r>
        <w:rPr>
          <w:rtl/>
        </w:rPr>
        <w:t>פת</w:t>
      </w:r>
      <w:proofErr w:type="spellEnd"/>
      <w:r>
        <w:t xml:space="preserve"> = 2+2 donc 4 </w:t>
      </w:r>
      <w:proofErr w:type="spellStart"/>
      <w:r>
        <w:t>parachiot</w:t>
      </w:r>
      <w:proofErr w:type="spellEnd"/>
      <w:r>
        <w:t xml:space="preserve"> </w:t>
      </w:r>
    </w:p>
    <w:p w14:paraId="252F3636" w14:textId="77777777" w:rsidR="004F274C" w:rsidRDefault="004F274C" w:rsidP="004F274C">
      <w:pPr>
        <w:bidi/>
        <w:spacing w:before="100" w:beforeAutospacing="1" w:after="100" w:afterAutospacing="1" w:line="240" w:lineRule="auto"/>
        <w:rPr>
          <w:rtl/>
        </w:rPr>
      </w:pPr>
    </w:p>
    <w:p w14:paraId="622AA74C" w14:textId="77777777" w:rsidR="004F274C" w:rsidRDefault="004F274C" w:rsidP="004F274C">
      <w:pPr>
        <w:bidi/>
        <w:spacing w:before="100" w:beforeAutospacing="1" w:after="100" w:afterAutospacing="1" w:line="240" w:lineRule="auto"/>
        <w:rPr>
          <w:rtl/>
        </w:rPr>
      </w:pPr>
    </w:p>
    <w:p w14:paraId="6674EAFE" w14:textId="364104EA" w:rsidR="004F274C" w:rsidRPr="004F274C" w:rsidRDefault="004F274C" w:rsidP="004F274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>
        <w:t xml:space="preserve"> </w:t>
      </w:r>
      <w:proofErr w:type="spellStart"/>
      <w:r>
        <w:rPr>
          <w:rtl/>
        </w:rPr>
        <w:t>טטפת</w:t>
      </w:r>
      <w:proofErr w:type="spellEnd"/>
      <w:r>
        <w:t xml:space="preserve">       </w:t>
      </w:r>
      <w:hyperlink r:id="rId46" w:tooltip="משנה" w:history="1">
        <w:proofErr w:type="spellStart"/>
        <w:r>
          <w:rPr>
            <w:rStyle w:val="Lienhypertexte"/>
            <w:rtl/>
          </w:rPr>
          <w:t>משנה</w:t>
        </w:r>
        <w:proofErr w:type="spellEnd"/>
      </w:hyperlink>
      <w:r>
        <w:t xml:space="preserve">, </w:t>
      </w:r>
      <w:proofErr w:type="spellStart"/>
      <w:r>
        <w:rPr>
          <w:rtl/>
        </w:rPr>
        <w:t>תכשיט</w:t>
      </w:r>
      <w:proofErr w:type="spellEnd"/>
      <w:r>
        <w:t xml:space="preserve"> (</w:t>
      </w:r>
      <w:hyperlink r:id="rId47" w:tooltip="מסכת שבת" w:history="1">
        <w:proofErr w:type="spellStart"/>
        <w:r>
          <w:rPr>
            <w:rStyle w:val="Lienhypertexte"/>
            <w:rtl/>
          </w:rPr>
          <w:t>מסכת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שבת</w:t>
        </w:r>
        <w:proofErr w:type="spellEnd"/>
      </w:hyperlink>
      <w:r>
        <w:t xml:space="preserve">, </w:t>
      </w:r>
      <w:hyperlink r:id="rId48" w:tooltip="s:משנה שבת ו" w:history="1">
        <w:proofErr w:type="spellStart"/>
        <w:r>
          <w:rPr>
            <w:rStyle w:val="Lienhypertexte"/>
            <w:rtl/>
          </w:rPr>
          <w:t>פרק</w:t>
        </w:r>
        <w:proofErr w:type="spellEnd"/>
        <w:r>
          <w:rPr>
            <w:rStyle w:val="Lienhypertexte"/>
            <w:rtl/>
          </w:rPr>
          <w:t xml:space="preserve"> ו</w:t>
        </w:r>
        <w:r>
          <w:rPr>
            <w:rStyle w:val="Lienhypertexte"/>
          </w:rPr>
          <w:t>'</w:t>
        </w:r>
      </w:hyperlink>
      <w:r>
        <w:t xml:space="preserve">, </w:t>
      </w:r>
      <w:hyperlink r:id="rId49" w:tooltip="s:משנה שבת ו ה" w:history="1">
        <w:proofErr w:type="spellStart"/>
        <w:r>
          <w:rPr>
            <w:rStyle w:val="Lienhypertexte"/>
            <w:rtl/>
          </w:rPr>
          <w:t>משנה</w:t>
        </w:r>
        <w:proofErr w:type="spellEnd"/>
        <w:r>
          <w:rPr>
            <w:rStyle w:val="Lienhypertexte"/>
            <w:rtl/>
          </w:rPr>
          <w:t xml:space="preserve"> ה</w:t>
        </w:r>
        <w:r>
          <w:rPr>
            <w:rStyle w:val="Lienhypertexte"/>
          </w:rPr>
          <w:t>'</w:t>
        </w:r>
      </w:hyperlink>
      <w:r>
        <w:t>).</w:t>
      </w:r>
      <w:hyperlink r:id="rId50" w:anchor="cite_note-3" w:history="1">
        <w:r>
          <w:rPr>
            <w:rStyle w:val="Lienhypertexte"/>
            <w:vertAlign w:val="superscript"/>
          </w:rPr>
          <w:t>[3]</w:t>
        </w:r>
      </w:hyperlink>
      <w:r>
        <w:t xml:space="preserve"> </w:t>
      </w:r>
    </w:p>
    <w:p w14:paraId="2E67FF4C" w14:textId="604C797E" w:rsidR="004F274C" w:rsidRDefault="00770FAA" w:rsidP="004F274C">
      <w:pPr>
        <w:pStyle w:val="NormalWeb"/>
        <w:bidi/>
      </w:pPr>
      <w:r>
        <w:t xml:space="preserve">Epoque de la michna : </w:t>
      </w:r>
      <w:proofErr w:type="spellStart"/>
      <w:r>
        <w:t>tefila</w:t>
      </w:r>
      <w:proofErr w:type="spellEnd"/>
      <w:r>
        <w:t>/</w:t>
      </w:r>
      <w:proofErr w:type="spellStart"/>
      <w:r>
        <w:t>tefilin</w:t>
      </w:r>
      <w:proofErr w:type="spellEnd"/>
    </w:p>
    <w:p w14:paraId="70DDBC99" w14:textId="3D9FCBCD" w:rsidR="00770FAA" w:rsidRDefault="00770FAA" w:rsidP="00770FAA">
      <w:pPr>
        <w:pStyle w:val="NormalWeb"/>
        <w:bidi/>
      </w:pPr>
      <w:r>
        <w:t xml:space="preserve">Antique : </w:t>
      </w:r>
      <w:proofErr w:type="spellStart"/>
      <w:r>
        <w:t>kaméa</w:t>
      </w:r>
      <w:proofErr w:type="spellEnd"/>
    </w:p>
    <w:p w14:paraId="63EFBFE6" w14:textId="540E1A53" w:rsidR="004F274C" w:rsidRDefault="004F274C" w:rsidP="00770FAA">
      <w:pPr>
        <w:bidi/>
      </w:pPr>
      <w:r>
        <w:rPr>
          <w:noProof/>
          <w:color w:val="0000FF"/>
        </w:rPr>
        <w:drawing>
          <wp:inline distT="0" distB="0" distL="0" distR="0" wp14:anchorId="2EDC2CF2" wp14:editId="782F9257">
            <wp:extent cx="2380615" cy="1794510"/>
            <wp:effectExtent l="0" t="0" r="635" b="0"/>
            <wp:docPr id="35" name="Image 35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615" cy="179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08738" w14:textId="2333B551" w:rsidR="00127B8F" w:rsidRDefault="00127B8F" w:rsidP="00127B8F">
      <w:pPr>
        <w:pStyle w:val="NormalWeb"/>
        <w:bidi/>
      </w:pPr>
      <w:r>
        <w:t xml:space="preserve">Cuir </w:t>
      </w:r>
      <w:proofErr w:type="spellStart"/>
      <w:r>
        <w:t>béhéma</w:t>
      </w:r>
      <w:proofErr w:type="spellEnd"/>
      <w:r>
        <w:t xml:space="preserve"> </w:t>
      </w:r>
      <w:proofErr w:type="spellStart"/>
      <w:r>
        <w:t>daka</w:t>
      </w:r>
      <w:proofErr w:type="spellEnd"/>
      <w:r>
        <w:t xml:space="preserve"> ou </w:t>
      </w:r>
      <w:proofErr w:type="spellStart"/>
      <w:r>
        <w:t>béhéma</w:t>
      </w:r>
      <w:proofErr w:type="spellEnd"/>
      <w:r>
        <w:t xml:space="preserve"> </w:t>
      </w:r>
      <w:proofErr w:type="spellStart"/>
      <w:r>
        <w:t>gassa</w:t>
      </w:r>
      <w:proofErr w:type="spellEnd"/>
    </w:p>
    <w:p w14:paraId="7B080295" w14:textId="76643A9D" w:rsidR="00127B8F" w:rsidRDefault="004F274C" w:rsidP="00127B8F">
      <w:pPr>
        <w:pStyle w:val="NormalWeb"/>
      </w:pPr>
      <w:r>
        <w:lastRenderedPageBreak/>
        <w:t xml:space="preserve">: </w:t>
      </w:r>
    </w:p>
    <w:p w14:paraId="56A19373" w14:textId="77777777" w:rsidR="00127B8F" w:rsidRDefault="004F274C" w:rsidP="00127B8F">
      <w:pPr>
        <w:pStyle w:val="NormalWeb"/>
        <w:bidi/>
      </w:pPr>
      <w:r>
        <w:rPr>
          <w:rtl/>
        </w:rPr>
        <w:t>ש-ד-י</w:t>
      </w:r>
    </w:p>
    <w:p w14:paraId="3061AAF4" w14:textId="77777777" w:rsidR="004F274C" w:rsidRDefault="004F274C" w:rsidP="00127B8F">
      <w:pPr>
        <w:pStyle w:val="Titre3"/>
        <w:bidi/>
      </w:pPr>
      <w:r>
        <w:rPr>
          <w:rStyle w:val="mw-headline"/>
          <w:rtl/>
        </w:rPr>
        <w:t>הפרשיות</w:t>
      </w:r>
    </w:p>
    <w:p w14:paraId="2E3B86C9" w14:textId="77777777" w:rsidR="00127B8F" w:rsidRDefault="004F274C" w:rsidP="00127B8F">
      <w:pPr>
        <w:numPr>
          <w:ilvl w:val="0"/>
          <w:numId w:val="19"/>
        </w:numPr>
        <w:bidi/>
        <w:spacing w:before="100" w:beforeAutospacing="1" w:after="100" w:afterAutospacing="1" w:line="240" w:lineRule="auto"/>
      </w:pPr>
      <w:r>
        <w:t>"</w:t>
      </w:r>
      <w:proofErr w:type="spellStart"/>
      <w:r>
        <w:rPr>
          <w:rtl/>
        </w:rPr>
        <w:t>קדש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לי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כל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בכור</w:t>
      </w:r>
      <w:proofErr w:type="spellEnd"/>
      <w:r>
        <w:t xml:space="preserve">" – </w:t>
      </w:r>
      <w:hyperlink r:id="rId53" w:tooltip="ספר שמות" w:history="1">
        <w:proofErr w:type="spellStart"/>
        <w:r>
          <w:rPr>
            <w:rStyle w:val="Lienhypertexte"/>
            <w:rtl/>
          </w:rPr>
          <w:t>ספר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שמות</w:t>
        </w:r>
        <w:proofErr w:type="spellEnd"/>
      </w:hyperlink>
      <w:r>
        <w:t xml:space="preserve">, </w:t>
      </w:r>
      <w:hyperlink r:id="rId54" w:tooltip="s:שמות יג/ניקוד" w:history="1">
        <w:proofErr w:type="spellStart"/>
        <w:r>
          <w:rPr>
            <w:rStyle w:val="Lienhypertexte"/>
            <w:rtl/>
          </w:rPr>
          <w:t>פרק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י"ג</w:t>
        </w:r>
        <w:proofErr w:type="spellEnd"/>
      </w:hyperlink>
      <w:r>
        <w:t xml:space="preserve">, </w:t>
      </w:r>
      <w:hyperlink r:id="rId55" w:tooltip="s:שמות יג א" w:history="1">
        <w:proofErr w:type="spellStart"/>
        <w:r>
          <w:rPr>
            <w:rStyle w:val="Lienhypertexte"/>
            <w:rtl/>
          </w:rPr>
          <w:t>פסוקים</w:t>
        </w:r>
        <w:proofErr w:type="spellEnd"/>
        <w:r>
          <w:rPr>
            <w:rStyle w:val="Lienhypertexte"/>
            <w:rtl/>
          </w:rPr>
          <w:t xml:space="preserve"> א</w:t>
        </w:r>
        <w:r>
          <w:rPr>
            <w:rStyle w:val="Lienhypertexte"/>
          </w:rPr>
          <w:t>'</w:t>
        </w:r>
      </w:hyperlink>
      <w:r>
        <w:t>-</w:t>
      </w:r>
      <w:hyperlink r:id="rId56" w:tooltip="s:שמות יג י" w:history="1">
        <w:r>
          <w:rPr>
            <w:rStyle w:val="Lienhypertexte"/>
            <w:rtl/>
          </w:rPr>
          <w:t>י</w:t>
        </w:r>
        <w:r>
          <w:rPr>
            <w:rStyle w:val="Lienhypertexte"/>
          </w:rPr>
          <w:t>'</w:t>
        </w:r>
      </w:hyperlink>
      <w:r>
        <w:t xml:space="preserve">. </w:t>
      </w:r>
      <w:proofErr w:type="spellStart"/>
      <w:r>
        <w:rPr>
          <w:rtl/>
        </w:rPr>
        <w:t>בה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נכתב</w:t>
      </w:r>
      <w:proofErr w:type="spellEnd"/>
      <w:r>
        <w:rPr>
          <w:rtl/>
        </w:rPr>
        <w:t>: "</w:t>
      </w:r>
    </w:p>
    <w:p w14:paraId="20E18309" w14:textId="3B7FBB26" w:rsidR="004F274C" w:rsidRDefault="004F274C" w:rsidP="00127B8F">
      <w:pPr>
        <w:bidi/>
        <w:spacing w:before="100" w:beforeAutospacing="1" w:after="100" w:afterAutospacing="1" w:line="240" w:lineRule="auto"/>
        <w:ind w:left="360"/>
      </w:pPr>
      <w:proofErr w:type="spellStart"/>
      <w:r>
        <w:rPr>
          <w:rtl/>
        </w:rPr>
        <w:t>קַד</w:t>
      </w:r>
      <w:proofErr w:type="spellEnd"/>
      <w:r>
        <w:rPr>
          <w:rtl/>
        </w:rPr>
        <w:t xml:space="preserve">ֶּשׁ </w:t>
      </w:r>
      <w:proofErr w:type="spellStart"/>
      <w:r>
        <w:rPr>
          <w:rtl/>
        </w:rPr>
        <w:t>לִי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כָל</w:t>
      </w:r>
      <w:proofErr w:type="spellEnd"/>
      <w:r>
        <w:rPr>
          <w:rtl/>
        </w:rPr>
        <w:t xml:space="preserve"> בְּ</w:t>
      </w:r>
      <w:proofErr w:type="spellStart"/>
      <w:r>
        <w:rPr>
          <w:rtl/>
        </w:rPr>
        <w:t>כוֹר</w:t>
      </w:r>
      <w:proofErr w:type="spellEnd"/>
      <w:r>
        <w:rPr>
          <w:rtl/>
        </w:rPr>
        <w:t xml:space="preserve"> ... </w:t>
      </w:r>
      <w:proofErr w:type="spellStart"/>
      <w:r>
        <w:rPr>
          <w:rtl/>
        </w:rPr>
        <w:t>וַי</w:t>
      </w:r>
      <w:proofErr w:type="spellEnd"/>
      <w:r>
        <w:rPr>
          <w:rtl/>
        </w:rPr>
        <w:t>ֹּ</w:t>
      </w:r>
      <w:proofErr w:type="spellStart"/>
      <w:r>
        <w:rPr>
          <w:rtl/>
        </w:rPr>
        <w:t>אמֶר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מֹש</w:t>
      </w:r>
      <w:proofErr w:type="spellEnd"/>
      <w:r>
        <w:rPr>
          <w:rtl/>
        </w:rPr>
        <w:t xml:space="preserve">ֶׁה </w:t>
      </w:r>
      <w:proofErr w:type="spellStart"/>
      <w:r>
        <w:rPr>
          <w:rtl/>
        </w:rPr>
        <w:t>אֶל-הָעָם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זָכוֹר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אֶת-הַיּוֹם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הַז</w:t>
      </w:r>
      <w:proofErr w:type="spellEnd"/>
      <w:r>
        <w:rPr>
          <w:rtl/>
        </w:rPr>
        <w:t xml:space="preserve">ֶּה </w:t>
      </w:r>
      <w:proofErr w:type="spellStart"/>
      <w:r>
        <w:rPr>
          <w:rtl/>
        </w:rPr>
        <w:t>אֲש</w:t>
      </w:r>
      <w:proofErr w:type="spellEnd"/>
      <w:r>
        <w:rPr>
          <w:rtl/>
        </w:rPr>
        <w:t xml:space="preserve">ֶׁר </w:t>
      </w:r>
      <w:proofErr w:type="spellStart"/>
      <w:r>
        <w:rPr>
          <w:rtl/>
        </w:rPr>
        <w:t>יְצָאתֶם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מִמ</w:t>
      </w:r>
      <w:proofErr w:type="spellEnd"/>
      <w:r>
        <w:rPr>
          <w:rtl/>
        </w:rPr>
        <w:t>ִּ</w:t>
      </w:r>
      <w:proofErr w:type="spellStart"/>
      <w:r>
        <w:rPr>
          <w:rtl/>
        </w:rPr>
        <w:t>צְרַיִם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מִב</w:t>
      </w:r>
      <w:proofErr w:type="spellEnd"/>
      <w:r>
        <w:rPr>
          <w:rtl/>
        </w:rPr>
        <w:t>ֵּ</w:t>
      </w:r>
      <w:proofErr w:type="spellStart"/>
      <w:r>
        <w:rPr>
          <w:rtl/>
        </w:rPr>
        <w:t>ית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עֲבָדִים</w:t>
      </w:r>
      <w:proofErr w:type="spellEnd"/>
      <w:r>
        <w:t xml:space="preserve"> ... </w:t>
      </w:r>
      <w:r>
        <w:rPr>
          <w:rtl/>
        </w:rPr>
        <w:t>שִׁ</w:t>
      </w:r>
      <w:proofErr w:type="spellStart"/>
      <w:r>
        <w:rPr>
          <w:rtl/>
        </w:rPr>
        <w:t>בְעַת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יָמִים</w:t>
      </w:r>
      <w:proofErr w:type="spellEnd"/>
      <w:r>
        <w:rPr>
          <w:rtl/>
        </w:rPr>
        <w:t xml:space="preserve"> תֹּ</w:t>
      </w:r>
      <w:proofErr w:type="spellStart"/>
      <w:r>
        <w:rPr>
          <w:rtl/>
        </w:rPr>
        <w:t>אכַל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מַצ</w:t>
      </w:r>
      <w:proofErr w:type="spellEnd"/>
      <w:r>
        <w:rPr>
          <w:rtl/>
        </w:rPr>
        <w:t xml:space="preserve">ֹּת </w:t>
      </w:r>
      <w:proofErr w:type="spellStart"/>
      <w:r>
        <w:rPr>
          <w:rtl/>
        </w:rPr>
        <w:t>וּבַיּוֹם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הַש</w:t>
      </w:r>
      <w:proofErr w:type="spellEnd"/>
      <w:r>
        <w:rPr>
          <w:rtl/>
        </w:rPr>
        <w:t>ְּׁ</w:t>
      </w:r>
      <w:proofErr w:type="spellStart"/>
      <w:r>
        <w:rPr>
          <w:rtl/>
        </w:rPr>
        <w:t>בִיעִי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חַג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לַה</w:t>
      </w:r>
      <w:proofErr w:type="spellEnd"/>
      <w:r>
        <w:t xml:space="preserve">' ... </w:t>
      </w:r>
      <w:proofErr w:type="spellStart"/>
      <w:r>
        <w:rPr>
          <w:rtl/>
        </w:rPr>
        <w:t>וְהִג</w:t>
      </w:r>
      <w:proofErr w:type="spellEnd"/>
      <w:r>
        <w:rPr>
          <w:rtl/>
        </w:rPr>
        <w:t>ַּ</w:t>
      </w:r>
      <w:proofErr w:type="spellStart"/>
      <w:r>
        <w:rPr>
          <w:rtl/>
        </w:rPr>
        <w:t>דְת</w:t>
      </w:r>
      <w:proofErr w:type="spellEnd"/>
      <w:r>
        <w:rPr>
          <w:rtl/>
        </w:rPr>
        <w:t xml:space="preserve">ָּ </w:t>
      </w:r>
      <w:proofErr w:type="spellStart"/>
      <w:r>
        <w:rPr>
          <w:rtl/>
        </w:rPr>
        <w:t>לְבִנְך</w:t>
      </w:r>
      <w:proofErr w:type="spellEnd"/>
      <w:r>
        <w:rPr>
          <w:rtl/>
        </w:rPr>
        <w:t>ָ בַּ</w:t>
      </w:r>
      <w:proofErr w:type="spellStart"/>
      <w:r>
        <w:rPr>
          <w:rtl/>
        </w:rPr>
        <w:t>יּוֹם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הַהוּא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לֵאמֹר</w:t>
      </w:r>
      <w:proofErr w:type="spellEnd"/>
      <w:r>
        <w:rPr>
          <w:rtl/>
        </w:rPr>
        <w:t xml:space="preserve"> בַּ</w:t>
      </w:r>
      <w:proofErr w:type="spellStart"/>
      <w:r>
        <w:rPr>
          <w:rtl/>
        </w:rPr>
        <w:t>עֲבוּר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זֶה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עָש</w:t>
      </w:r>
      <w:proofErr w:type="spellEnd"/>
      <w:r>
        <w:rPr>
          <w:rtl/>
        </w:rPr>
        <w:t xml:space="preserve">ָׂה ה' </w:t>
      </w:r>
      <w:proofErr w:type="spellStart"/>
      <w:r>
        <w:rPr>
          <w:rtl/>
        </w:rPr>
        <w:t>לִי</w:t>
      </w:r>
      <w:proofErr w:type="spellEnd"/>
      <w:r>
        <w:rPr>
          <w:rtl/>
        </w:rPr>
        <w:t xml:space="preserve"> בְּ</w:t>
      </w:r>
      <w:proofErr w:type="spellStart"/>
      <w:r>
        <w:rPr>
          <w:rtl/>
        </w:rPr>
        <w:t>צֵאתִי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מִמ</w:t>
      </w:r>
      <w:proofErr w:type="spellEnd"/>
      <w:r>
        <w:rPr>
          <w:rtl/>
        </w:rPr>
        <w:t>ִּ</w:t>
      </w:r>
      <w:proofErr w:type="spellStart"/>
      <w:r>
        <w:rPr>
          <w:rtl/>
        </w:rPr>
        <w:t>צְרָיִם</w:t>
      </w:r>
      <w:proofErr w:type="spellEnd"/>
      <w:r>
        <w:t xml:space="preserve">. </w:t>
      </w:r>
      <w:proofErr w:type="spellStart"/>
      <w:r>
        <w:rPr>
          <w:b/>
          <w:bCs/>
          <w:rtl/>
        </w:rPr>
        <w:t>וְהָיָה</w:t>
      </w:r>
      <w:proofErr w:type="spellEnd"/>
      <w:r>
        <w:rPr>
          <w:b/>
          <w:bCs/>
          <w:rtl/>
        </w:rPr>
        <w:t xml:space="preserve"> </w:t>
      </w:r>
      <w:proofErr w:type="spellStart"/>
      <w:r>
        <w:rPr>
          <w:b/>
          <w:bCs/>
          <w:rtl/>
        </w:rPr>
        <w:t>לְך</w:t>
      </w:r>
      <w:proofErr w:type="spellEnd"/>
      <w:r>
        <w:rPr>
          <w:b/>
          <w:bCs/>
          <w:rtl/>
        </w:rPr>
        <w:t xml:space="preserve">ָ </w:t>
      </w:r>
      <w:proofErr w:type="spellStart"/>
      <w:r>
        <w:rPr>
          <w:b/>
          <w:bCs/>
          <w:rtl/>
        </w:rPr>
        <w:t>לְאוֹת</w:t>
      </w:r>
      <w:proofErr w:type="spellEnd"/>
      <w:r>
        <w:rPr>
          <w:b/>
          <w:bCs/>
          <w:rtl/>
        </w:rPr>
        <w:t xml:space="preserve"> </w:t>
      </w:r>
      <w:proofErr w:type="spellStart"/>
      <w:r>
        <w:rPr>
          <w:b/>
          <w:bCs/>
          <w:rtl/>
        </w:rPr>
        <w:t>עַל-יָדְך</w:t>
      </w:r>
      <w:proofErr w:type="spellEnd"/>
      <w:r>
        <w:rPr>
          <w:b/>
          <w:bCs/>
          <w:rtl/>
        </w:rPr>
        <w:t xml:space="preserve">ָ </w:t>
      </w:r>
      <w:proofErr w:type="spellStart"/>
      <w:r>
        <w:rPr>
          <w:b/>
          <w:bCs/>
          <w:rtl/>
        </w:rPr>
        <w:t>וּלְזִכ</w:t>
      </w:r>
      <w:proofErr w:type="spellEnd"/>
      <w:r>
        <w:rPr>
          <w:b/>
          <w:bCs/>
          <w:rtl/>
        </w:rPr>
        <w:t>ָּ</w:t>
      </w:r>
      <w:proofErr w:type="spellStart"/>
      <w:r>
        <w:rPr>
          <w:b/>
          <w:bCs/>
          <w:rtl/>
        </w:rPr>
        <w:t>רוֹן</w:t>
      </w:r>
      <w:proofErr w:type="spellEnd"/>
      <w:r>
        <w:rPr>
          <w:b/>
          <w:bCs/>
          <w:rtl/>
        </w:rPr>
        <w:t xml:space="preserve"> בֵּ</w:t>
      </w:r>
      <w:proofErr w:type="spellStart"/>
      <w:r>
        <w:rPr>
          <w:b/>
          <w:bCs/>
          <w:rtl/>
        </w:rPr>
        <w:t>ין</w:t>
      </w:r>
      <w:proofErr w:type="spellEnd"/>
      <w:r>
        <w:rPr>
          <w:b/>
          <w:bCs/>
          <w:rtl/>
        </w:rPr>
        <w:t xml:space="preserve"> </w:t>
      </w:r>
      <w:proofErr w:type="spellStart"/>
      <w:r>
        <w:rPr>
          <w:b/>
          <w:bCs/>
          <w:rtl/>
        </w:rPr>
        <w:t>עֵינֶיך</w:t>
      </w:r>
      <w:proofErr w:type="spellEnd"/>
      <w:r>
        <w:rPr>
          <w:b/>
          <w:bCs/>
          <w:rtl/>
        </w:rPr>
        <w:t>ָ</w:t>
      </w:r>
      <w:r>
        <w:rPr>
          <w:rtl/>
        </w:rPr>
        <w:t xml:space="preserve"> </w:t>
      </w:r>
      <w:proofErr w:type="spellStart"/>
      <w:r>
        <w:rPr>
          <w:rtl/>
        </w:rPr>
        <w:t>לְמַעַן</w:t>
      </w:r>
      <w:proofErr w:type="spellEnd"/>
      <w:r>
        <w:rPr>
          <w:rtl/>
        </w:rPr>
        <w:t xml:space="preserve"> תִּ</w:t>
      </w:r>
      <w:proofErr w:type="spellStart"/>
      <w:r>
        <w:rPr>
          <w:rtl/>
        </w:rPr>
        <w:t>הְיֶה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תּוֹרַת</w:t>
      </w:r>
      <w:proofErr w:type="spellEnd"/>
      <w:r>
        <w:rPr>
          <w:rtl/>
        </w:rPr>
        <w:t xml:space="preserve"> ה' בְּ</w:t>
      </w:r>
      <w:proofErr w:type="spellStart"/>
      <w:r>
        <w:rPr>
          <w:rtl/>
        </w:rPr>
        <w:t>פִיך</w:t>
      </w:r>
      <w:proofErr w:type="spellEnd"/>
      <w:r>
        <w:rPr>
          <w:rtl/>
        </w:rPr>
        <w:t>ָ כִּי בְּ</w:t>
      </w:r>
      <w:proofErr w:type="spellStart"/>
      <w:r>
        <w:rPr>
          <w:rtl/>
        </w:rPr>
        <w:t>יָד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חֲזָקָה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הוֹצִאֲך</w:t>
      </w:r>
      <w:proofErr w:type="spellEnd"/>
      <w:r>
        <w:rPr>
          <w:rtl/>
        </w:rPr>
        <w:t>ָ ה</w:t>
      </w:r>
      <w:r>
        <w:t xml:space="preserve">' </w:t>
      </w:r>
      <w:proofErr w:type="spellStart"/>
      <w:r>
        <w:rPr>
          <w:rtl/>
        </w:rPr>
        <w:t>מִמ</w:t>
      </w:r>
      <w:proofErr w:type="spellEnd"/>
      <w:r>
        <w:rPr>
          <w:rtl/>
        </w:rPr>
        <w:t>ִּ</w:t>
      </w:r>
      <w:proofErr w:type="spellStart"/>
      <w:r>
        <w:rPr>
          <w:rtl/>
        </w:rPr>
        <w:t>צְרָיִם</w:t>
      </w:r>
      <w:proofErr w:type="spellEnd"/>
      <w:r>
        <w:rPr>
          <w:rtl/>
        </w:rPr>
        <w:t xml:space="preserve">. </w:t>
      </w:r>
      <w:proofErr w:type="spellStart"/>
      <w:r>
        <w:rPr>
          <w:rtl/>
        </w:rPr>
        <w:t>וְש</w:t>
      </w:r>
      <w:proofErr w:type="spellEnd"/>
      <w:r>
        <w:rPr>
          <w:rtl/>
        </w:rPr>
        <w:t>ָׁ</w:t>
      </w:r>
      <w:proofErr w:type="spellStart"/>
      <w:r>
        <w:rPr>
          <w:rtl/>
        </w:rPr>
        <w:t>מַרְת</w:t>
      </w:r>
      <w:proofErr w:type="spellEnd"/>
      <w:r>
        <w:rPr>
          <w:rtl/>
        </w:rPr>
        <w:t xml:space="preserve">ָּ </w:t>
      </w:r>
      <w:proofErr w:type="spellStart"/>
      <w:r>
        <w:rPr>
          <w:rtl/>
        </w:rPr>
        <w:t>אֶת-הַחֻק</w:t>
      </w:r>
      <w:proofErr w:type="spellEnd"/>
      <w:r>
        <w:rPr>
          <w:rtl/>
        </w:rPr>
        <w:t xml:space="preserve">ָּה </w:t>
      </w:r>
      <w:proofErr w:type="spellStart"/>
      <w:r>
        <w:rPr>
          <w:rtl/>
        </w:rPr>
        <w:t>הַז</w:t>
      </w:r>
      <w:proofErr w:type="spellEnd"/>
      <w:r>
        <w:rPr>
          <w:rtl/>
        </w:rPr>
        <w:t>ֹּ</w:t>
      </w:r>
      <w:proofErr w:type="spellStart"/>
      <w:r>
        <w:rPr>
          <w:rtl/>
        </w:rPr>
        <w:t>את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לְמוֹעֲדָה</w:t>
      </w:r>
      <w:proofErr w:type="spellEnd"/>
      <w:r>
        <w:rPr>
          <w:rtl/>
        </w:rPr>
        <w:t xml:space="preserve">ּ </w:t>
      </w:r>
      <w:proofErr w:type="spellStart"/>
      <w:r>
        <w:rPr>
          <w:rtl/>
        </w:rPr>
        <w:t>מִי</w:t>
      </w:r>
      <w:proofErr w:type="spellEnd"/>
      <w:r>
        <w:rPr>
          <w:rtl/>
        </w:rPr>
        <w:t>ָּ</w:t>
      </w:r>
      <w:proofErr w:type="spellStart"/>
      <w:r>
        <w:rPr>
          <w:rtl/>
        </w:rPr>
        <w:t>מִים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יָמִימָה</w:t>
      </w:r>
      <w:proofErr w:type="spellEnd"/>
      <w:r>
        <w:t>."</w:t>
      </w:r>
    </w:p>
    <w:p w14:paraId="6A314CEF" w14:textId="77777777" w:rsidR="00127B8F" w:rsidRDefault="00127B8F" w:rsidP="00127B8F">
      <w:pPr>
        <w:bidi/>
        <w:spacing w:before="100" w:beforeAutospacing="1" w:after="100" w:afterAutospacing="1" w:line="240" w:lineRule="auto"/>
        <w:ind w:left="360"/>
      </w:pPr>
    </w:p>
    <w:p w14:paraId="5DBD0532" w14:textId="77777777" w:rsidR="00127B8F" w:rsidRDefault="004F274C" w:rsidP="00127B8F">
      <w:pPr>
        <w:numPr>
          <w:ilvl w:val="0"/>
          <w:numId w:val="19"/>
        </w:numPr>
        <w:bidi/>
        <w:spacing w:before="100" w:beforeAutospacing="1" w:after="100" w:afterAutospacing="1" w:line="240" w:lineRule="auto"/>
      </w:pPr>
      <w:r>
        <w:t>"</w:t>
      </w:r>
      <w:proofErr w:type="spellStart"/>
      <w:r>
        <w:rPr>
          <w:rtl/>
        </w:rPr>
        <w:t>והיה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כי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יביאך</w:t>
      </w:r>
      <w:proofErr w:type="spellEnd"/>
      <w:r>
        <w:t xml:space="preserve">" – </w:t>
      </w:r>
      <w:hyperlink r:id="rId57" w:tooltip="ספר שמות" w:history="1">
        <w:proofErr w:type="spellStart"/>
        <w:r>
          <w:rPr>
            <w:rStyle w:val="Lienhypertexte"/>
            <w:rtl/>
          </w:rPr>
          <w:t>ספר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שמות</w:t>
        </w:r>
        <w:proofErr w:type="spellEnd"/>
      </w:hyperlink>
      <w:r>
        <w:t xml:space="preserve">, </w:t>
      </w:r>
      <w:hyperlink r:id="rId58" w:tooltip="s:שמות יג/ניקוד" w:history="1">
        <w:proofErr w:type="spellStart"/>
        <w:r>
          <w:rPr>
            <w:rStyle w:val="Lienhypertexte"/>
            <w:rtl/>
          </w:rPr>
          <w:t>פרק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י"ג</w:t>
        </w:r>
        <w:proofErr w:type="spellEnd"/>
      </w:hyperlink>
      <w:r>
        <w:t xml:space="preserve">, </w:t>
      </w:r>
      <w:hyperlink r:id="rId59" w:tooltip="s:שמות יג יא" w:history="1">
        <w:proofErr w:type="spellStart"/>
        <w:r>
          <w:rPr>
            <w:rStyle w:val="Lienhypertexte"/>
            <w:rtl/>
          </w:rPr>
          <w:t>פסוקים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י"א</w:t>
        </w:r>
        <w:proofErr w:type="spellEnd"/>
      </w:hyperlink>
      <w:r>
        <w:t>-</w:t>
      </w:r>
      <w:hyperlink r:id="rId60" w:tooltip="s:שמות יג טז" w:history="1">
        <w:proofErr w:type="spellStart"/>
        <w:r>
          <w:rPr>
            <w:rStyle w:val="Lienhypertexte"/>
            <w:rtl/>
          </w:rPr>
          <w:t>ט"ז</w:t>
        </w:r>
        <w:proofErr w:type="spellEnd"/>
      </w:hyperlink>
      <w:r>
        <w:t xml:space="preserve">. </w:t>
      </w:r>
      <w:proofErr w:type="spellStart"/>
      <w:r>
        <w:rPr>
          <w:rtl/>
        </w:rPr>
        <w:t>בה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נכתב</w:t>
      </w:r>
      <w:proofErr w:type="spellEnd"/>
      <w:r>
        <w:rPr>
          <w:rtl/>
        </w:rPr>
        <w:t xml:space="preserve">: </w:t>
      </w:r>
    </w:p>
    <w:p w14:paraId="346419EF" w14:textId="1D7149AC" w:rsidR="00127B8F" w:rsidRDefault="004F274C" w:rsidP="00127B8F">
      <w:pPr>
        <w:bidi/>
        <w:spacing w:before="100" w:beforeAutospacing="1" w:after="100" w:afterAutospacing="1" w:line="240" w:lineRule="auto"/>
        <w:ind w:left="360"/>
      </w:pPr>
      <w:r>
        <w:rPr>
          <w:rtl/>
        </w:rPr>
        <w:t>"</w:t>
      </w:r>
      <w:proofErr w:type="spellStart"/>
      <w:r>
        <w:rPr>
          <w:rtl/>
        </w:rPr>
        <w:t>וְהָיָה</w:t>
      </w:r>
      <w:proofErr w:type="spellEnd"/>
      <w:r>
        <w:rPr>
          <w:rtl/>
        </w:rPr>
        <w:t xml:space="preserve"> כִּי </w:t>
      </w:r>
      <w:proofErr w:type="spellStart"/>
      <w:r>
        <w:rPr>
          <w:rtl/>
        </w:rPr>
        <w:t>יְבִאֲך</w:t>
      </w:r>
      <w:proofErr w:type="spellEnd"/>
      <w:r>
        <w:rPr>
          <w:rtl/>
        </w:rPr>
        <w:t xml:space="preserve">ָ ה' </w:t>
      </w:r>
      <w:proofErr w:type="spellStart"/>
      <w:r>
        <w:rPr>
          <w:rtl/>
        </w:rPr>
        <w:t>אֶל-אֶרֶץ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הַכ</w:t>
      </w:r>
      <w:proofErr w:type="spellEnd"/>
      <w:r>
        <w:rPr>
          <w:rtl/>
        </w:rPr>
        <w:t>ְּ</w:t>
      </w:r>
      <w:proofErr w:type="spellStart"/>
      <w:r>
        <w:rPr>
          <w:rtl/>
        </w:rPr>
        <w:t>נַעֲנִי</w:t>
      </w:r>
      <w:proofErr w:type="spellEnd"/>
      <w:r>
        <w:rPr>
          <w:rtl/>
        </w:rPr>
        <w:t xml:space="preserve"> כַּ</w:t>
      </w:r>
      <w:proofErr w:type="spellStart"/>
      <w:r>
        <w:rPr>
          <w:rtl/>
        </w:rPr>
        <w:t>אֲש</w:t>
      </w:r>
      <w:proofErr w:type="spellEnd"/>
      <w:r>
        <w:rPr>
          <w:rtl/>
        </w:rPr>
        <w:t xml:space="preserve">ֶׁר </w:t>
      </w:r>
      <w:proofErr w:type="spellStart"/>
      <w:r>
        <w:rPr>
          <w:rtl/>
        </w:rPr>
        <w:t>נִש</w:t>
      </w:r>
      <w:proofErr w:type="spellEnd"/>
      <w:r>
        <w:rPr>
          <w:rtl/>
        </w:rPr>
        <w:t xml:space="preserve">ְׁבַּע </w:t>
      </w:r>
      <w:proofErr w:type="spellStart"/>
      <w:r>
        <w:rPr>
          <w:rtl/>
        </w:rPr>
        <w:t>לְך</w:t>
      </w:r>
      <w:proofErr w:type="spellEnd"/>
      <w:r>
        <w:rPr>
          <w:rtl/>
        </w:rPr>
        <w:t xml:space="preserve">ָ </w:t>
      </w:r>
      <w:proofErr w:type="spellStart"/>
      <w:r>
        <w:rPr>
          <w:rtl/>
        </w:rPr>
        <w:t>וְלַאֲבֹתֶיך</w:t>
      </w:r>
      <w:proofErr w:type="spellEnd"/>
      <w:r>
        <w:rPr>
          <w:rtl/>
        </w:rPr>
        <w:t xml:space="preserve">ָ </w:t>
      </w:r>
      <w:proofErr w:type="spellStart"/>
      <w:r>
        <w:rPr>
          <w:rtl/>
        </w:rPr>
        <w:t>וּנְתָנָה</w:t>
      </w:r>
      <w:proofErr w:type="spellEnd"/>
      <w:r>
        <w:rPr>
          <w:rtl/>
        </w:rPr>
        <w:t xml:space="preserve">ּ </w:t>
      </w:r>
      <w:proofErr w:type="spellStart"/>
      <w:r>
        <w:rPr>
          <w:rtl/>
        </w:rPr>
        <w:t>לָך</w:t>
      </w:r>
      <w:proofErr w:type="spellEnd"/>
      <w:r>
        <w:rPr>
          <w:rtl/>
        </w:rPr>
        <w:t xml:space="preserve">ְ. </w:t>
      </w:r>
      <w:proofErr w:type="spellStart"/>
      <w:r>
        <w:rPr>
          <w:rtl/>
        </w:rPr>
        <w:t>וְהַעֲבַרְת</w:t>
      </w:r>
      <w:proofErr w:type="spellEnd"/>
      <w:r>
        <w:rPr>
          <w:rtl/>
        </w:rPr>
        <w:t xml:space="preserve">ָּ </w:t>
      </w:r>
      <w:proofErr w:type="spellStart"/>
      <w:r>
        <w:rPr>
          <w:rtl/>
        </w:rPr>
        <w:t>כָל-פ</w:t>
      </w:r>
      <w:proofErr w:type="spellEnd"/>
      <w:r>
        <w:rPr>
          <w:rtl/>
        </w:rPr>
        <w:t>ֶּ</w:t>
      </w:r>
      <w:proofErr w:type="spellStart"/>
      <w:r>
        <w:rPr>
          <w:rtl/>
        </w:rPr>
        <w:t>טֶר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רֶחֶם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לַה</w:t>
      </w:r>
      <w:proofErr w:type="spellEnd"/>
      <w:r>
        <w:rPr>
          <w:rtl/>
        </w:rPr>
        <w:t xml:space="preserve">' ... </w:t>
      </w:r>
      <w:proofErr w:type="spellStart"/>
      <w:r>
        <w:rPr>
          <w:rtl/>
        </w:rPr>
        <w:t>וַיְהִי</w:t>
      </w:r>
      <w:proofErr w:type="spellEnd"/>
      <w:r>
        <w:rPr>
          <w:rtl/>
        </w:rPr>
        <w:t xml:space="preserve"> כִּ</w:t>
      </w:r>
      <w:proofErr w:type="spellStart"/>
      <w:r>
        <w:rPr>
          <w:rtl/>
        </w:rPr>
        <w:t>י-הִקְש</w:t>
      </w:r>
      <w:proofErr w:type="spellEnd"/>
      <w:r>
        <w:rPr>
          <w:rtl/>
        </w:rPr>
        <w:t xml:space="preserve">ָׁה </w:t>
      </w:r>
      <w:proofErr w:type="spellStart"/>
      <w:r>
        <w:rPr>
          <w:rtl/>
        </w:rPr>
        <w:t>פַרְעֹה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לְש</w:t>
      </w:r>
      <w:proofErr w:type="spellEnd"/>
      <w:r>
        <w:rPr>
          <w:rtl/>
        </w:rPr>
        <w:t>ַׁלְּ</w:t>
      </w:r>
      <w:proofErr w:type="spellStart"/>
      <w:r>
        <w:rPr>
          <w:rtl/>
        </w:rPr>
        <w:t>חֵנו</w:t>
      </w:r>
      <w:proofErr w:type="spellEnd"/>
      <w:r>
        <w:rPr>
          <w:rtl/>
        </w:rPr>
        <w:t xml:space="preserve">ּ </w:t>
      </w:r>
      <w:proofErr w:type="spellStart"/>
      <w:r>
        <w:rPr>
          <w:rtl/>
        </w:rPr>
        <w:t>וַי</w:t>
      </w:r>
      <w:proofErr w:type="spellEnd"/>
      <w:r>
        <w:rPr>
          <w:rtl/>
        </w:rPr>
        <w:t>ַּ</w:t>
      </w:r>
      <w:proofErr w:type="spellStart"/>
      <w:r>
        <w:rPr>
          <w:rtl/>
        </w:rPr>
        <w:t>הֲרֹג</w:t>
      </w:r>
      <w:proofErr w:type="spellEnd"/>
      <w:r>
        <w:rPr>
          <w:rtl/>
        </w:rPr>
        <w:t xml:space="preserve"> ה</w:t>
      </w:r>
      <w:r>
        <w:t xml:space="preserve">' </w:t>
      </w:r>
      <w:r>
        <w:rPr>
          <w:rtl/>
        </w:rPr>
        <w:t>כָּל-בְּ</w:t>
      </w:r>
      <w:proofErr w:type="spellStart"/>
      <w:r>
        <w:rPr>
          <w:rtl/>
        </w:rPr>
        <w:t>כוֹר</w:t>
      </w:r>
      <w:proofErr w:type="spellEnd"/>
      <w:r>
        <w:rPr>
          <w:rtl/>
        </w:rPr>
        <w:t xml:space="preserve"> בְּ</w:t>
      </w:r>
      <w:proofErr w:type="spellStart"/>
      <w:r>
        <w:rPr>
          <w:rtl/>
        </w:rPr>
        <w:t>אֶרֶץ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מִצְרַיִם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מִב</w:t>
      </w:r>
      <w:proofErr w:type="spellEnd"/>
      <w:r>
        <w:rPr>
          <w:rtl/>
        </w:rPr>
        <w:t>ְּ</w:t>
      </w:r>
      <w:proofErr w:type="spellStart"/>
      <w:r>
        <w:rPr>
          <w:rtl/>
        </w:rPr>
        <w:t>כֹר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אָדָם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וְעַד-ב</w:t>
      </w:r>
      <w:proofErr w:type="spellEnd"/>
      <w:r>
        <w:rPr>
          <w:rtl/>
        </w:rPr>
        <w:t>ְּ</w:t>
      </w:r>
      <w:proofErr w:type="spellStart"/>
      <w:r>
        <w:rPr>
          <w:rtl/>
        </w:rPr>
        <w:t>כוֹר</w:t>
      </w:r>
      <w:proofErr w:type="spellEnd"/>
      <w:r>
        <w:rPr>
          <w:rtl/>
        </w:rPr>
        <w:t xml:space="preserve"> בְּ</w:t>
      </w:r>
      <w:proofErr w:type="spellStart"/>
      <w:r>
        <w:rPr>
          <w:rtl/>
        </w:rPr>
        <w:t>הֵמָה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עַל-כ</w:t>
      </w:r>
      <w:proofErr w:type="spellEnd"/>
      <w:r>
        <w:rPr>
          <w:rtl/>
        </w:rPr>
        <w:t xml:space="preserve">ֵּן </w:t>
      </w:r>
      <w:proofErr w:type="spellStart"/>
      <w:r>
        <w:rPr>
          <w:rtl/>
        </w:rPr>
        <w:t>אֲנִי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זֹבֵח</w:t>
      </w:r>
      <w:proofErr w:type="spellEnd"/>
      <w:r>
        <w:rPr>
          <w:rtl/>
        </w:rPr>
        <w:t xml:space="preserve">ַ </w:t>
      </w:r>
      <w:proofErr w:type="spellStart"/>
      <w:r>
        <w:rPr>
          <w:rtl/>
        </w:rPr>
        <w:t>לַה</w:t>
      </w:r>
      <w:proofErr w:type="spellEnd"/>
      <w:r>
        <w:rPr>
          <w:rtl/>
        </w:rPr>
        <w:t>' כָּל-פֶּ</w:t>
      </w:r>
      <w:proofErr w:type="spellStart"/>
      <w:r>
        <w:rPr>
          <w:rtl/>
        </w:rPr>
        <w:t>טֶר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רֶחֶם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הַז</w:t>
      </w:r>
      <w:proofErr w:type="spellEnd"/>
      <w:r>
        <w:rPr>
          <w:rtl/>
        </w:rPr>
        <w:t>ְּ</w:t>
      </w:r>
      <w:proofErr w:type="spellStart"/>
      <w:r>
        <w:rPr>
          <w:rtl/>
        </w:rPr>
        <w:t>כָרִים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וְכָל</w:t>
      </w:r>
      <w:proofErr w:type="spellEnd"/>
      <w:r>
        <w:rPr>
          <w:rtl/>
        </w:rPr>
        <w:t xml:space="preserve"> בְּ</w:t>
      </w:r>
      <w:proofErr w:type="spellStart"/>
      <w:r>
        <w:rPr>
          <w:rtl/>
        </w:rPr>
        <w:t>כוֹר</w:t>
      </w:r>
      <w:proofErr w:type="spellEnd"/>
      <w:r>
        <w:rPr>
          <w:rtl/>
        </w:rPr>
        <w:t xml:space="preserve"> בָּ</w:t>
      </w:r>
      <w:proofErr w:type="spellStart"/>
      <w:r>
        <w:rPr>
          <w:rtl/>
        </w:rPr>
        <w:t>נַי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אֶפְד</w:t>
      </w:r>
      <w:proofErr w:type="spellEnd"/>
      <w:r>
        <w:rPr>
          <w:rtl/>
        </w:rPr>
        <w:t>ֶּה</w:t>
      </w:r>
      <w:r>
        <w:t xml:space="preserve">. </w:t>
      </w:r>
      <w:proofErr w:type="spellStart"/>
      <w:r>
        <w:rPr>
          <w:b/>
          <w:bCs/>
          <w:rtl/>
        </w:rPr>
        <w:t>וְהָיָה</w:t>
      </w:r>
      <w:proofErr w:type="spellEnd"/>
      <w:r>
        <w:rPr>
          <w:b/>
          <w:bCs/>
          <w:rtl/>
        </w:rPr>
        <w:t xml:space="preserve"> </w:t>
      </w:r>
      <w:proofErr w:type="spellStart"/>
      <w:r>
        <w:rPr>
          <w:b/>
          <w:bCs/>
          <w:rtl/>
        </w:rPr>
        <w:t>לְאוֹת</w:t>
      </w:r>
      <w:proofErr w:type="spellEnd"/>
      <w:r>
        <w:rPr>
          <w:b/>
          <w:bCs/>
          <w:rtl/>
        </w:rPr>
        <w:t xml:space="preserve"> </w:t>
      </w:r>
      <w:proofErr w:type="spellStart"/>
      <w:r>
        <w:rPr>
          <w:b/>
          <w:bCs/>
          <w:rtl/>
        </w:rPr>
        <w:t>עַל-יָדְכָה</w:t>
      </w:r>
      <w:proofErr w:type="spellEnd"/>
      <w:r>
        <w:rPr>
          <w:b/>
          <w:bCs/>
          <w:rtl/>
        </w:rPr>
        <w:t xml:space="preserve"> </w:t>
      </w:r>
      <w:proofErr w:type="spellStart"/>
      <w:r>
        <w:rPr>
          <w:b/>
          <w:bCs/>
          <w:rtl/>
        </w:rPr>
        <w:t>וּלְטוֹטָפֹת</w:t>
      </w:r>
      <w:proofErr w:type="spellEnd"/>
      <w:r>
        <w:rPr>
          <w:b/>
          <w:bCs/>
          <w:rtl/>
        </w:rPr>
        <w:t xml:space="preserve"> בֵּ</w:t>
      </w:r>
      <w:proofErr w:type="spellStart"/>
      <w:r>
        <w:rPr>
          <w:b/>
          <w:bCs/>
          <w:rtl/>
        </w:rPr>
        <w:t>ין</w:t>
      </w:r>
      <w:proofErr w:type="spellEnd"/>
      <w:r>
        <w:rPr>
          <w:b/>
          <w:bCs/>
          <w:rtl/>
        </w:rPr>
        <w:t xml:space="preserve"> </w:t>
      </w:r>
      <w:proofErr w:type="spellStart"/>
      <w:r>
        <w:rPr>
          <w:b/>
          <w:bCs/>
          <w:rtl/>
        </w:rPr>
        <w:t>עֵינֶיך</w:t>
      </w:r>
      <w:proofErr w:type="spellEnd"/>
      <w:r>
        <w:rPr>
          <w:b/>
          <w:bCs/>
          <w:rtl/>
        </w:rPr>
        <w:t>ָ</w:t>
      </w:r>
      <w:r>
        <w:rPr>
          <w:rtl/>
        </w:rPr>
        <w:t xml:space="preserve"> כִּי בְּ</w:t>
      </w:r>
      <w:proofErr w:type="spellStart"/>
      <w:r>
        <w:rPr>
          <w:rtl/>
        </w:rPr>
        <w:t>חֹזֶק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יָד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הוֹצִיאָנו</w:t>
      </w:r>
      <w:proofErr w:type="spellEnd"/>
      <w:r>
        <w:rPr>
          <w:rtl/>
        </w:rPr>
        <w:t xml:space="preserve">ּ ה' </w:t>
      </w:r>
      <w:proofErr w:type="spellStart"/>
      <w:r>
        <w:rPr>
          <w:rtl/>
        </w:rPr>
        <w:t>מִמ</w:t>
      </w:r>
      <w:proofErr w:type="spellEnd"/>
      <w:r>
        <w:rPr>
          <w:rtl/>
        </w:rPr>
        <w:t>ִּ</w:t>
      </w:r>
      <w:proofErr w:type="spellStart"/>
      <w:r>
        <w:rPr>
          <w:rtl/>
        </w:rPr>
        <w:t>צְרָיִם</w:t>
      </w:r>
      <w:proofErr w:type="spellEnd"/>
      <w:r>
        <w:t>."</w:t>
      </w:r>
    </w:p>
    <w:p w14:paraId="0D689AB0" w14:textId="77777777" w:rsidR="00127B8F" w:rsidRDefault="004F274C" w:rsidP="00127B8F">
      <w:pPr>
        <w:numPr>
          <w:ilvl w:val="0"/>
          <w:numId w:val="19"/>
        </w:numPr>
        <w:bidi/>
        <w:spacing w:before="100" w:beforeAutospacing="1" w:after="100" w:afterAutospacing="1" w:line="240" w:lineRule="auto"/>
      </w:pPr>
      <w:r>
        <w:t>"</w:t>
      </w:r>
      <w:hyperlink r:id="rId61" w:tooltip="שמע ישראל" w:history="1">
        <w:proofErr w:type="spellStart"/>
        <w:r>
          <w:rPr>
            <w:rStyle w:val="Lienhypertexte"/>
            <w:rtl/>
          </w:rPr>
          <w:t>שמע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ישראל</w:t>
        </w:r>
        <w:proofErr w:type="spellEnd"/>
      </w:hyperlink>
      <w:r>
        <w:t xml:space="preserve">" – </w:t>
      </w:r>
      <w:hyperlink r:id="rId62" w:tooltip="ספר דברים" w:history="1">
        <w:proofErr w:type="spellStart"/>
        <w:r>
          <w:rPr>
            <w:rStyle w:val="Lienhypertexte"/>
            <w:rtl/>
          </w:rPr>
          <w:t>ספר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דברים</w:t>
        </w:r>
        <w:proofErr w:type="spellEnd"/>
      </w:hyperlink>
      <w:r>
        <w:t xml:space="preserve">, </w:t>
      </w:r>
      <w:hyperlink r:id="rId63" w:tooltip="s:דברים ו/ניקוד" w:history="1">
        <w:proofErr w:type="spellStart"/>
        <w:r>
          <w:rPr>
            <w:rStyle w:val="Lienhypertexte"/>
            <w:rtl/>
          </w:rPr>
          <w:t>פרק</w:t>
        </w:r>
        <w:proofErr w:type="spellEnd"/>
        <w:r>
          <w:rPr>
            <w:rStyle w:val="Lienhypertexte"/>
            <w:rtl/>
          </w:rPr>
          <w:t xml:space="preserve"> ו</w:t>
        </w:r>
        <w:r>
          <w:rPr>
            <w:rStyle w:val="Lienhypertexte"/>
          </w:rPr>
          <w:t>'</w:t>
        </w:r>
      </w:hyperlink>
      <w:r>
        <w:t xml:space="preserve">, </w:t>
      </w:r>
      <w:hyperlink r:id="rId64" w:tooltip="s:דברים ו ד" w:history="1">
        <w:proofErr w:type="spellStart"/>
        <w:r>
          <w:rPr>
            <w:rStyle w:val="Lienhypertexte"/>
            <w:rtl/>
          </w:rPr>
          <w:t>פסוקים</w:t>
        </w:r>
        <w:proofErr w:type="spellEnd"/>
        <w:r>
          <w:rPr>
            <w:rStyle w:val="Lienhypertexte"/>
            <w:rtl/>
          </w:rPr>
          <w:t xml:space="preserve"> ד</w:t>
        </w:r>
        <w:r>
          <w:rPr>
            <w:rStyle w:val="Lienhypertexte"/>
          </w:rPr>
          <w:t>'</w:t>
        </w:r>
      </w:hyperlink>
      <w:r>
        <w:t>-</w:t>
      </w:r>
      <w:hyperlink r:id="rId65" w:tooltip="s:דברים ו ט" w:history="1">
        <w:r>
          <w:rPr>
            <w:rStyle w:val="Lienhypertexte"/>
            <w:rtl/>
          </w:rPr>
          <w:t>ט</w:t>
        </w:r>
        <w:r>
          <w:rPr>
            <w:rStyle w:val="Lienhypertexte"/>
          </w:rPr>
          <w:t>'</w:t>
        </w:r>
      </w:hyperlink>
      <w:r>
        <w:t xml:space="preserve">. </w:t>
      </w:r>
      <w:proofErr w:type="spellStart"/>
      <w:r>
        <w:rPr>
          <w:rtl/>
        </w:rPr>
        <w:t>בה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נכתב</w:t>
      </w:r>
      <w:proofErr w:type="spellEnd"/>
      <w:r>
        <w:rPr>
          <w:rtl/>
        </w:rPr>
        <w:t xml:space="preserve">: </w:t>
      </w:r>
    </w:p>
    <w:p w14:paraId="161F6B05" w14:textId="0B245F4C" w:rsidR="004F274C" w:rsidRDefault="004F274C" w:rsidP="00127B8F">
      <w:pPr>
        <w:bidi/>
        <w:spacing w:before="100" w:beforeAutospacing="1" w:after="100" w:afterAutospacing="1" w:line="240" w:lineRule="auto"/>
        <w:ind w:left="360"/>
      </w:pPr>
      <w:r>
        <w:rPr>
          <w:rtl/>
        </w:rPr>
        <w:t>"שְׁ</w:t>
      </w:r>
      <w:proofErr w:type="spellStart"/>
      <w:r>
        <w:rPr>
          <w:rtl/>
        </w:rPr>
        <w:t>מַע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יִש</w:t>
      </w:r>
      <w:proofErr w:type="spellEnd"/>
      <w:r>
        <w:rPr>
          <w:rtl/>
        </w:rPr>
        <w:t>ְׂ</w:t>
      </w:r>
      <w:proofErr w:type="spellStart"/>
      <w:r>
        <w:rPr>
          <w:rtl/>
        </w:rPr>
        <w:t>רָאֵל</w:t>
      </w:r>
      <w:proofErr w:type="spellEnd"/>
      <w:r>
        <w:rPr>
          <w:rtl/>
        </w:rPr>
        <w:t xml:space="preserve"> ה' </w:t>
      </w:r>
      <w:proofErr w:type="spellStart"/>
      <w:r>
        <w:rPr>
          <w:rtl/>
        </w:rPr>
        <w:t>אֱלֹהֵינו</w:t>
      </w:r>
      <w:proofErr w:type="spellEnd"/>
      <w:r>
        <w:rPr>
          <w:rtl/>
        </w:rPr>
        <w:t xml:space="preserve">ּ ה' </w:t>
      </w:r>
      <w:proofErr w:type="spellStart"/>
      <w:r>
        <w:rPr>
          <w:rtl/>
        </w:rPr>
        <w:t>אֶחָד</w:t>
      </w:r>
      <w:proofErr w:type="spellEnd"/>
      <w:r>
        <w:rPr>
          <w:rtl/>
        </w:rPr>
        <w:t xml:space="preserve">. </w:t>
      </w:r>
      <w:proofErr w:type="spellStart"/>
      <w:r>
        <w:rPr>
          <w:rtl/>
        </w:rPr>
        <w:t>וְאָהַבְת</w:t>
      </w:r>
      <w:proofErr w:type="spellEnd"/>
      <w:r>
        <w:rPr>
          <w:rtl/>
        </w:rPr>
        <w:t xml:space="preserve">ָּ </w:t>
      </w:r>
      <w:proofErr w:type="spellStart"/>
      <w:r>
        <w:rPr>
          <w:rtl/>
        </w:rPr>
        <w:t>אֵת</w:t>
      </w:r>
      <w:proofErr w:type="spellEnd"/>
      <w:r>
        <w:rPr>
          <w:rtl/>
        </w:rPr>
        <w:t xml:space="preserve"> ה</w:t>
      </w:r>
      <w:r>
        <w:t xml:space="preserve">' </w:t>
      </w:r>
      <w:proofErr w:type="spellStart"/>
      <w:r>
        <w:rPr>
          <w:rtl/>
        </w:rPr>
        <w:t>אֱלֹהֶיך</w:t>
      </w:r>
      <w:proofErr w:type="spellEnd"/>
      <w:r>
        <w:rPr>
          <w:rtl/>
        </w:rPr>
        <w:t>ָ בְּ</w:t>
      </w:r>
      <w:proofErr w:type="spellStart"/>
      <w:r>
        <w:rPr>
          <w:rtl/>
        </w:rPr>
        <w:t>כָל-לְבָבְך</w:t>
      </w:r>
      <w:proofErr w:type="spellEnd"/>
      <w:r>
        <w:rPr>
          <w:rtl/>
        </w:rPr>
        <w:t xml:space="preserve">ָ </w:t>
      </w:r>
      <w:proofErr w:type="spellStart"/>
      <w:r>
        <w:rPr>
          <w:rtl/>
        </w:rPr>
        <w:t>וּבְכָל-נַפְש</w:t>
      </w:r>
      <w:proofErr w:type="spellEnd"/>
      <w:r>
        <w:rPr>
          <w:rtl/>
        </w:rPr>
        <w:t xml:space="preserve">ְׁךָ </w:t>
      </w:r>
      <w:proofErr w:type="spellStart"/>
      <w:r>
        <w:rPr>
          <w:rtl/>
        </w:rPr>
        <w:t>וּבְכָל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מְאֹדֶך</w:t>
      </w:r>
      <w:proofErr w:type="spellEnd"/>
      <w:r>
        <w:rPr>
          <w:rtl/>
        </w:rPr>
        <w:t xml:space="preserve">ָ. </w:t>
      </w:r>
      <w:proofErr w:type="spellStart"/>
      <w:r>
        <w:rPr>
          <w:rtl/>
        </w:rPr>
        <w:t>וְהָיו</w:t>
      </w:r>
      <w:proofErr w:type="spellEnd"/>
      <w:r>
        <w:rPr>
          <w:rtl/>
        </w:rPr>
        <w:t xml:space="preserve">ּ </w:t>
      </w:r>
      <w:proofErr w:type="spellStart"/>
      <w:r>
        <w:rPr>
          <w:rtl/>
        </w:rPr>
        <w:t>הַד</w:t>
      </w:r>
      <w:proofErr w:type="spellEnd"/>
      <w:r>
        <w:rPr>
          <w:rtl/>
        </w:rPr>
        <w:t>ְּ</w:t>
      </w:r>
      <w:proofErr w:type="spellStart"/>
      <w:r>
        <w:rPr>
          <w:rtl/>
        </w:rPr>
        <w:t>בָרִים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הָאֵל</w:t>
      </w:r>
      <w:proofErr w:type="spellEnd"/>
      <w:r>
        <w:rPr>
          <w:rtl/>
        </w:rPr>
        <w:t xml:space="preserve">ֶּה </w:t>
      </w:r>
      <w:proofErr w:type="spellStart"/>
      <w:r>
        <w:rPr>
          <w:rtl/>
        </w:rPr>
        <w:t>אֲש</w:t>
      </w:r>
      <w:proofErr w:type="spellEnd"/>
      <w:r>
        <w:rPr>
          <w:rtl/>
        </w:rPr>
        <w:t xml:space="preserve">ֶׁר </w:t>
      </w:r>
      <w:proofErr w:type="spellStart"/>
      <w:r>
        <w:rPr>
          <w:rtl/>
        </w:rPr>
        <w:t>אָנֹכִי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מְצַו</w:t>
      </w:r>
      <w:proofErr w:type="spellEnd"/>
      <w:r>
        <w:rPr>
          <w:rtl/>
        </w:rPr>
        <w:t xml:space="preserve">ְּךָ </w:t>
      </w:r>
      <w:proofErr w:type="spellStart"/>
      <w:r>
        <w:rPr>
          <w:rtl/>
        </w:rPr>
        <w:t>הַיּוֹם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עַל-לְבָבֶך</w:t>
      </w:r>
      <w:proofErr w:type="spellEnd"/>
      <w:r>
        <w:rPr>
          <w:rtl/>
        </w:rPr>
        <w:t>ָ</w:t>
      </w:r>
      <w:r>
        <w:t xml:space="preserve">. </w:t>
      </w:r>
      <w:proofErr w:type="spellStart"/>
      <w:r>
        <w:rPr>
          <w:rtl/>
        </w:rPr>
        <w:t>וְש</w:t>
      </w:r>
      <w:proofErr w:type="spellEnd"/>
      <w:r>
        <w:rPr>
          <w:rtl/>
        </w:rPr>
        <w:t>ִׁנַּ</w:t>
      </w:r>
      <w:proofErr w:type="spellStart"/>
      <w:r>
        <w:rPr>
          <w:rtl/>
        </w:rPr>
        <w:t>נְת</w:t>
      </w:r>
      <w:proofErr w:type="spellEnd"/>
      <w:r>
        <w:rPr>
          <w:rtl/>
        </w:rPr>
        <w:t xml:space="preserve">ָּם </w:t>
      </w:r>
      <w:proofErr w:type="spellStart"/>
      <w:r>
        <w:rPr>
          <w:rtl/>
        </w:rPr>
        <w:t>לְבָנֶיך</w:t>
      </w:r>
      <w:proofErr w:type="spellEnd"/>
      <w:r>
        <w:rPr>
          <w:rtl/>
        </w:rPr>
        <w:t xml:space="preserve">ָ </w:t>
      </w:r>
      <w:proofErr w:type="spellStart"/>
      <w:r>
        <w:rPr>
          <w:rtl/>
        </w:rPr>
        <w:t>וְדִב</w:t>
      </w:r>
      <w:proofErr w:type="spellEnd"/>
      <w:r>
        <w:rPr>
          <w:rtl/>
        </w:rPr>
        <w:t>ַּ</w:t>
      </w:r>
      <w:proofErr w:type="spellStart"/>
      <w:r>
        <w:rPr>
          <w:rtl/>
        </w:rPr>
        <w:t>רְת</w:t>
      </w:r>
      <w:proofErr w:type="spellEnd"/>
      <w:r>
        <w:rPr>
          <w:rtl/>
        </w:rPr>
        <w:t>ָּ בָּם בְּשִׁ</w:t>
      </w:r>
      <w:proofErr w:type="spellStart"/>
      <w:r>
        <w:rPr>
          <w:rtl/>
        </w:rPr>
        <w:t>בְת</w:t>
      </w:r>
      <w:proofErr w:type="spellEnd"/>
      <w:r>
        <w:rPr>
          <w:rtl/>
        </w:rPr>
        <w:t>ְּךָ בְּ</w:t>
      </w:r>
      <w:proofErr w:type="spellStart"/>
      <w:r>
        <w:rPr>
          <w:rtl/>
        </w:rPr>
        <w:t>בֵיתֶך</w:t>
      </w:r>
      <w:proofErr w:type="spellEnd"/>
      <w:r>
        <w:rPr>
          <w:rtl/>
        </w:rPr>
        <w:t xml:space="preserve">ָ </w:t>
      </w:r>
      <w:proofErr w:type="spellStart"/>
      <w:r>
        <w:rPr>
          <w:rtl/>
        </w:rPr>
        <w:t>וּבְלֶכְת</w:t>
      </w:r>
      <w:proofErr w:type="spellEnd"/>
      <w:r>
        <w:rPr>
          <w:rtl/>
        </w:rPr>
        <w:t xml:space="preserve">ְּךָ </w:t>
      </w:r>
      <w:proofErr w:type="spellStart"/>
      <w:r>
        <w:rPr>
          <w:rtl/>
        </w:rPr>
        <w:t>בַד</w:t>
      </w:r>
      <w:proofErr w:type="spellEnd"/>
      <w:r>
        <w:rPr>
          <w:rtl/>
        </w:rPr>
        <w:t>ֶּ</w:t>
      </w:r>
      <w:proofErr w:type="spellStart"/>
      <w:r>
        <w:rPr>
          <w:rtl/>
        </w:rPr>
        <w:t>רֶך</w:t>
      </w:r>
      <w:proofErr w:type="spellEnd"/>
      <w:r>
        <w:rPr>
          <w:rtl/>
        </w:rPr>
        <w:t xml:space="preserve">ְ </w:t>
      </w:r>
      <w:proofErr w:type="spellStart"/>
      <w:r>
        <w:rPr>
          <w:rtl/>
        </w:rPr>
        <w:t>וּבְש</w:t>
      </w:r>
      <w:proofErr w:type="spellEnd"/>
      <w:r>
        <w:rPr>
          <w:rtl/>
        </w:rPr>
        <w:t>ָׁ</w:t>
      </w:r>
      <w:proofErr w:type="spellStart"/>
      <w:r>
        <w:rPr>
          <w:rtl/>
        </w:rPr>
        <w:t>כְב</w:t>
      </w:r>
      <w:proofErr w:type="spellEnd"/>
      <w:r>
        <w:rPr>
          <w:rtl/>
        </w:rPr>
        <w:t xml:space="preserve">ְּךָ </w:t>
      </w:r>
      <w:proofErr w:type="spellStart"/>
      <w:r>
        <w:rPr>
          <w:rtl/>
        </w:rPr>
        <w:t>וּבְקוּמֶך</w:t>
      </w:r>
      <w:proofErr w:type="spellEnd"/>
      <w:r>
        <w:rPr>
          <w:rtl/>
        </w:rPr>
        <w:t>ָ</w:t>
      </w:r>
      <w:r>
        <w:t xml:space="preserve">. </w:t>
      </w:r>
      <w:proofErr w:type="spellStart"/>
      <w:r>
        <w:rPr>
          <w:b/>
          <w:bCs/>
          <w:rtl/>
        </w:rPr>
        <w:t>וּקְש</w:t>
      </w:r>
      <w:proofErr w:type="spellEnd"/>
      <w:r>
        <w:rPr>
          <w:b/>
          <w:bCs/>
          <w:rtl/>
        </w:rPr>
        <w:t>ַׁ</w:t>
      </w:r>
      <w:proofErr w:type="spellStart"/>
      <w:r>
        <w:rPr>
          <w:b/>
          <w:bCs/>
          <w:rtl/>
        </w:rPr>
        <w:t>רְת</w:t>
      </w:r>
      <w:proofErr w:type="spellEnd"/>
      <w:r>
        <w:rPr>
          <w:b/>
          <w:bCs/>
          <w:rtl/>
        </w:rPr>
        <w:t xml:space="preserve">ָּם </w:t>
      </w:r>
      <w:proofErr w:type="spellStart"/>
      <w:r>
        <w:rPr>
          <w:b/>
          <w:bCs/>
          <w:rtl/>
        </w:rPr>
        <w:t>לְאוֹת</w:t>
      </w:r>
      <w:proofErr w:type="spellEnd"/>
      <w:r>
        <w:rPr>
          <w:b/>
          <w:bCs/>
          <w:rtl/>
        </w:rPr>
        <w:t xml:space="preserve"> </w:t>
      </w:r>
      <w:proofErr w:type="spellStart"/>
      <w:r>
        <w:rPr>
          <w:b/>
          <w:bCs/>
          <w:rtl/>
        </w:rPr>
        <w:t>עַל-יָדֶך</w:t>
      </w:r>
      <w:proofErr w:type="spellEnd"/>
      <w:r>
        <w:rPr>
          <w:b/>
          <w:bCs/>
          <w:rtl/>
        </w:rPr>
        <w:t xml:space="preserve">ָ </w:t>
      </w:r>
      <w:proofErr w:type="spellStart"/>
      <w:r>
        <w:rPr>
          <w:b/>
          <w:bCs/>
          <w:rtl/>
        </w:rPr>
        <w:t>וְהָיו</w:t>
      </w:r>
      <w:proofErr w:type="spellEnd"/>
      <w:r>
        <w:rPr>
          <w:b/>
          <w:bCs/>
          <w:rtl/>
        </w:rPr>
        <w:t xml:space="preserve">ּ </w:t>
      </w:r>
      <w:proofErr w:type="spellStart"/>
      <w:r>
        <w:rPr>
          <w:b/>
          <w:bCs/>
          <w:rtl/>
        </w:rPr>
        <w:t>לְטֹטָפֹת</w:t>
      </w:r>
      <w:proofErr w:type="spellEnd"/>
      <w:r>
        <w:rPr>
          <w:b/>
          <w:bCs/>
          <w:rtl/>
        </w:rPr>
        <w:t xml:space="preserve"> בֵּ</w:t>
      </w:r>
      <w:proofErr w:type="spellStart"/>
      <w:r>
        <w:rPr>
          <w:b/>
          <w:bCs/>
          <w:rtl/>
        </w:rPr>
        <w:t>ין</w:t>
      </w:r>
      <w:proofErr w:type="spellEnd"/>
      <w:r>
        <w:rPr>
          <w:b/>
          <w:bCs/>
          <w:rtl/>
        </w:rPr>
        <w:t xml:space="preserve"> </w:t>
      </w:r>
      <w:proofErr w:type="spellStart"/>
      <w:r>
        <w:rPr>
          <w:b/>
          <w:bCs/>
          <w:rtl/>
        </w:rPr>
        <w:t>עֵינֶיך</w:t>
      </w:r>
      <w:proofErr w:type="spellEnd"/>
      <w:r>
        <w:rPr>
          <w:b/>
          <w:bCs/>
          <w:rtl/>
        </w:rPr>
        <w:t>ָ</w:t>
      </w:r>
      <w:r>
        <w:t xml:space="preserve">. </w:t>
      </w:r>
      <w:proofErr w:type="spellStart"/>
      <w:r>
        <w:rPr>
          <w:rtl/>
        </w:rPr>
        <w:t>וּכְתַבְת</w:t>
      </w:r>
      <w:proofErr w:type="spellEnd"/>
      <w:r>
        <w:rPr>
          <w:rtl/>
        </w:rPr>
        <w:t xml:space="preserve">ָּם </w:t>
      </w:r>
      <w:proofErr w:type="spellStart"/>
      <w:r>
        <w:rPr>
          <w:rtl/>
        </w:rPr>
        <w:t>עַל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מְזֻזוֹת</w:t>
      </w:r>
      <w:proofErr w:type="spellEnd"/>
      <w:r>
        <w:rPr>
          <w:rtl/>
        </w:rPr>
        <w:t xml:space="preserve"> בֵּ</w:t>
      </w:r>
      <w:proofErr w:type="spellStart"/>
      <w:r>
        <w:rPr>
          <w:rtl/>
        </w:rPr>
        <w:t>יתֶך</w:t>
      </w:r>
      <w:proofErr w:type="spellEnd"/>
      <w:r>
        <w:rPr>
          <w:rtl/>
        </w:rPr>
        <w:t xml:space="preserve">ָ </w:t>
      </w:r>
      <w:proofErr w:type="spellStart"/>
      <w:r>
        <w:rPr>
          <w:rtl/>
        </w:rPr>
        <w:t>וּבִש</w:t>
      </w:r>
      <w:proofErr w:type="spellEnd"/>
      <w:r>
        <w:rPr>
          <w:rtl/>
        </w:rPr>
        <w:t>ְׁ</w:t>
      </w:r>
      <w:proofErr w:type="spellStart"/>
      <w:r>
        <w:rPr>
          <w:rtl/>
        </w:rPr>
        <w:t>עָרֶיך</w:t>
      </w:r>
      <w:proofErr w:type="spellEnd"/>
      <w:r>
        <w:rPr>
          <w:rtl/>
        </w:rPr>
        <w:t>ָ</w:t>
      </w:r>
      <w:r>
        <w:t>."</w:t>
      </w:r>
    </w:p>
    <w:p w14:paraId="0EBDABB7" w14:textId="77777777" w:rsidR="00127B8F" w:rsidRDefault="004F274C" w:rsidP="00127B8F">
      <w:pPr>
        <w:numPr>
          <w:ilvl w:val="0"/>
          <w:numId w:val="19"/>
        </w:numPr>
        <w:bidi/>
        <w:spacing w:before="100" w:beforeAutospacing="1" w:after="100" w:afterAutospacing="1" w:line="240" w:lineRule="auto"/>
      </w:pPr>
      <w:r>
        <w:t>"</w:t>
      </w:r>
      <w:proofErr w:type="spellStart"/>
      <w:r>
        <w:rPr>
          <w:rtl/>
        </w:rPr>
        <w:t>והיה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אם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שמֹע</w:t>
      </w:r>
      <w:proofErr w:type="spellEnd"/>
      <w:r>
        <w:t xml:space="preserve">" – </w:t>
      </w:r>
      <w:hyperlink r:id="rId66" w:tooltip="ספר דברים" w:history="1">
        <w:proofErr w:type="spellStart"/>
        <w:r>
          <w:rPr>
            <w:rStyle w:val="Lienhypertexte"/>
            <w:rtl/>
          </w:rPr>
          <w:t>ספר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דברים</w:t>
        </w:r>
        <w:proofErr w:type="spellEnd"/>
      </w:hyperlink>
      <w:r>
        <w:t xml:space="preserve">, </w:t>
      </w:r>
      <w:hyperlink r:id="rId67" w:tooltip="s:דברים יא/ניקוד" w:history="1">
        <w:proofErr w:type="spellStart"/>
        <w:r>
          <w:rPr>
            <w:rStyle w:val="Lienhypertexte"/>
            <w:rtl/>
          </w:rPr>
          <w:t>פרק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י"א</w:t>
        </w:r>
        <w:proofErr w:type="spellEnd"/>
      </w:hyperlink>
      <w:r>
        <w:t xml:space="preserve">, </w:t>
      </w:r>
      <w:hyperlink r:id="rId68" w:tooltip="s:דברים יא יג" w:history="1">
        <w:proofErr w:type="spellStart"/>
        <w:r>
          <w:rPr>
            <w:rStyle w:val="Lienhypertexte"/>
            <w:rtl/>
          </w:rPr>
          <w:t>פסוקים</w:t>
        </w:r>
        <w:proofErr w:type="spellEnd"/>
        <w:r>
          <w:rPr>
            <w:rStyle w:val="Lienhypertexte"/>
            <w:rtl/>
          </w:rPr>
          <w:t xml:space="preserve"> </w:t>
        </w:r>
        <w:proofErr w:type="spellStart"/>
        <w:r>
          <w:rPr>
            <w:rStyle w:val="Lienhypertexte"/>
            <w:rtl/>
          </w:rPr>
          <w:t>י"ג</w:t>
        </w:r>
        <w:proofErr w:type="spellEnd"/>
      </w:hyperlink>
      <w:r>
        <w:t>-</w:t>
      </w:r>
      <w:hyperlink r:id="rId69" w:tooltip="s:דברים יא כא" w:history="1">
        <w:proofErr w:type="spellStart"/>
        <w:r>
          <w:rPr>
            <w:rStyle w:val="Lienhypertexte"/>
            <w:rtl/>
          </w:rPr>
          <w:t>כ"א</w:t>
        </w:r>
        <w:proofErr w:type="spellEnd"/>
      </w:hyperlink>
      <w:r>
        <w:t xml:space="preserve">. </w:t>
      </w:r>
      <w:proofErr w:type="spellStart"/>
      <w:r>
        <w:rPr>
          <w:rtl/>
        </w:rPr>
        <w:t>בה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נכתב</w:t>
      </w:r>
      <w:proofErr w:type="spellEnd"/>
      <w:r>
        <w:rPr>
          <w:rtl/>
        </w:rPr>
        <w:t xml:space="preserve">: </w:t>
      </w:r>
    </w:p>
    <w:p w14:paraId="4E595D3B" w14:textId="3CAE88AA" w:rsidR="004F274C" w:rsidRDefault="004F274C" w:rsidP="00127B8F">
      <w:pPr>
        <w:bidi/>
        <w:spacing w:before="100" w:beforeAutospacing="1" w:after="100" w:afterAutospacing="1" w:line="240" w:lineRule="auto"/>
        <w:ind w:left="360"/>
      </w:pPr>
      <w:r>
        <w:rPr>
          <w:rtl/>
        </w:rPr>
        <w:t>"</w:t>
      </w:r>
      <w:proofErr w:type="spellStart"/>
      <w:r>
        <w:rPr>
          <w:rtl/>
        </w:rPr>
        <w:t>וְהָיָה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אִם</w:t>
      </w:r>
      <w:proofErr w:type="spellEnd"/>
      <w:r>
        <w:rPr>
          <w:rtl/>
        </w:rPr>
        <w:t xml:space="preserve"> שָׁ</w:t>
      </w:r>
      <w:proofErr w:type="spellStart"/>
      <w:r>
        <w:rPr>
          <w:rtl/>
        </w:rPr>
        <w:t>מֹע</w:t>
      </w:r>
      <w:proofErr w:type="spellEnd"/>
      <w:r>
        <w:rPr>
          <w:rtl/>
        </w:rPr>
        <w:t>ַ תִּשְׁ</w:t>
      </w:r>
      <w:proofErr w:type="spellStart"/>
      <w:r>
        <w:rPr>
          <w:rtl/>
        </w:rPr>
        <w:t>מְעו</w:t>
      </w:r>
      <w:proofErr w:type="spellEnd"/>
      <w:r>
        <w:rPr>
          <w:rtl/>
        </w:rPr>
        <w:t xml:space="preserve">ּ </w:t>
      </w:r>
      <w:proofErr w:type="spellStart"/>
      <w:r>
        <w:rPr>
          <w:rtl/>
        </w:rPr>
        <w:t>אֶל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מִצְו</w:t>
      </w:r>
      <w:proofErr w:type="spellEnd"/>
      <w:r>
        <w:rPr>
          <w:rtl/>
        </w:rPr>
        <w:t>‍ֹ</w:t>
      </w:r>
      <w:proofErr w:type="spellStart"/>
      <w:r>
        <w:rPr>
          <w:rtl/>
        </w:rPr>
        <w:t>תַי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אֲש</w:t>
      </w:r>
      <w:proofErr w:type="spellEnd"/>
      <w:r>
        <w:rPr>
          <w:rtl/>
        </w:rPr>
        <w:t xml:space="preserve">ֶׁר </w:t>
      </w:r>
      <w:proofErr w:type="spellStart"/>
      <w:r>
        <w:rPr>
          <w:rtl/>
        </w:rPr>
        <w:t>אָנֹכִי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מְצַו</w:t>
      </w:r>
      <w:proofErr w:type="spellEnd"/>
      <w:r>
        <w:rPr>
          <w:rtl/>
        </w:rPr>
        <w:t xml:space="preserve">ֶּה </w:t>
      </w:r>
      <w:proofErr w:type="spellStart"/>
      <w:r>
        <w:rPr>
          <w:rtl/>
        </w:rPr>
        <w:t>אֶתְכֶם</w:t>
      </w:r>
      <w:proofErr w:type="spellEnd"/>
      <w:r>
        <w:rPr>
          <w:rtl/>
        </w:rPr>
        <w:t xml:space="preserve"> ... </w:t>
      </w:r>
      <w:proofErr w:type="spellStart"/>
      <w:r>
        <w:rPr>
          <w:rtl/>
        </w:rPr>
        <w:t>וְנָתַת</w:t>
      </w:r>
      <w:proofErr w:type="spellEnd"/>
      <w:r>
        <w:rPr>
          <w:rtl/>
        </w:rPr>
        <w:t xml:space="preserve">ִּי </w:t>
      </w:r>
      <w:proofErr w:type="spellStart"/>
      <w:r>
        <w:rPr>
          <w:rtl/>
        </w:rPr>
        <w:t>מְטַר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אַרְצְכֶם</w:t>
      </w:r>
      <w:proofErr w:type="spellEnd"/>
      <w:r>
        <w:rPr>
          <w:rtl/>
        </w:rPr>
        <w:t xml:space="preserve"> בְּ</w:t>
      </w:r>
      <w:proofErr w:type="spellStart"/>
      <w:r>
        <w:rPr>
          <w:rtl/>
        </w:rPr>
        <w:t>עִתּו</w:t>
      </w:r>
      <w:proofErr w:type="spellEnd"/>
      <w:r>
        <w:rPr>
          <w:rtl/>
        </w:rPr>
        <w:t>ֹ</w:t>
      </w:r>
      <w:r>
        <w:t xml:space="preserve"> ... </w:t>
      </w:r>
      <w:proofErr w:type="spellStart"/>
      <w:r>
        <w:rPr>
          <w:rtl/>
        </w:rPr>
        <w:t>הִש</w:t>
      </w:r>
      <w:proofErr w:type="spellEnd"/>
      <w:r>
        <w:rPr>
          <w:rtl/>
        </w:rPr>
        <w:t>ָּׁ</w:t>
      </w:r>
      <w:proofErr w:type="spellStart"/>
      <w:r>
        <w:rPr>
          <w:rtl/>
        </w:rPr>
        <w:t>מְרו</w:t>
      </w:r>
      <w:proofErr w:type="spellEnd"/>
      <w:r>
        <w:rPr>
          <w:rtl/>
        </w:rPr>
        <w:t xml:space="preserve">ּ </w:t>
      </w:r>
      <w:proofErr w:type="spellStart"/>
      <w:r>
        <w:rPr>
          <w:rtl/>
        </w:rPr>
        <w:t>לָכֶם</w:t>
      </w:r>
      <w:proofErr w:type="spellEnd"/>
      <w:r>
        <w:rPr>
          <w:rtl/>
        </w:rPr>
        <w:t xml:space="preserve"> פֶּן </w:t>
      </w:r>
      <w:proofErr w:type="spellStart"/>
      <w:r>
        <w:rPr>
          <w:rtl/>
        </w:rPr>
        <w:t>יִפְת</w:t>
      </w:r>
      <w:proofErr w:type="spellEnd"/>
      <w:r>
        <w:rPr>
          <w:rtl/>
        </w:rPr>
        <w:t xml:space="preserve">ֶּה </w:t>
      </w:r>
      <w:proofErr w:type="spellStart"/>
      <w:r>
        <w:rPr>
          <w:rtl/>
        </w:rPr>
        <w:t>לְבַבְכֶם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וְסַרְת</w:t>
      </w:r>
      <w:proofErr w:type="spellEnd"/>
      <w:r>
        <w:rPr>
          <w:rtl/>
        </w:rPr>
        <w:t xml:space="preserve">ֶּם </w:t>
      </w:r>
      <w:proofErr w:type="spellStart"/>
      <w:r>
        <w:rPr>
          <w:rtl/>
        </w:rPr>
        <w:t>וַעֲבַדְת</w:t>
      </w:r>
      <w:proofErr w:type="spellEnd"/>
      <w:r>
        <w:rPr>
          <w:rtl/>
        </w:rPr>
        <w:t xml:space="preserve">ֶּם </w:t>
      </w:r>
      <w:proofErr w:type="spellStart"/>
      <w:r>
        <w:rPr>
          <w:rtl/>
        </w:rPr>
        <w:t>אֱלֹהִים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אֲחֵרִים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וְהִש</w:t>
      </w:r>
      <w:proofErr w:type="spellEnd"/>
      <w:r>
        <w:rPr>
          <w:rtl/>
        </w:rPr>
        <w:t>ְׁתַּ</w:t>
      </w:r>
      <w:proofErr w:type="spellStart"/>
      <w:r>
        <w:rPr>
          <w:rtl/>
        </w:rPr>
        <w:t>חֲוִיתֶם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לָהֶם</w:t>
      </w:r>
      <w:proofErr w:type="spellEnd"/>
      <w:r>
        <w:rPr>
          <w:rtl/>
        </w:rPr>
        <w:t xml:space="preserve"> ... </w:t>
      </w:r>
      <w:proofErr w:type="spellStart"/>
      <w:r>
        <w:rPr>
          <w:rtl/>
        </w:rPr>
        <w:t>וְש</w:t>
      </w:r>
      <w:proofErr w:type="spellEnd"/>
      <w:r>
        <w:rPr>
          <w:rtl/>
        </w:rPr>
        <w:t>ַׂ</w:t>
      </w:r>
      <w:proofErr w:type="spellStart"/>
      <w:r>
        <w:rPr>
          <w:rtl/>
        </w:rPr>
        <w:t>מְת</w:t>
      </w:r>
      <w:proofErr w:type="spellEnd"/>
      <w:r>
        <w:rPr>
          <w:rtl/>
        </w:rPr>
        <w:t xml:space="preserve">ֶּם </w:t>
      </w:r>
      <w:proofErr w:type="spellStart"/>
      <w:r>
        <w:rPr>
          <w:rtl/>
        </w:rPr>
        <w:t>אֶת</w:t>
      </w:r>
      <w:proofErr w:type="spellEnd"/>
      <w:r>
        <w:rPr>
          <w:rtl/>
        </w:rPr>
        <w:t xml:space="preserve"> דְּ</w:t>
      </w:r>
      <w:proofErr w:type="spellStart"/>
      <w:r>
        <w:rPr>
          <w:rtl/>
        </w:rPr>
        <w:t>בָרַי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אֵל</w:t>
      </w:r>
      <w:proofErr w:type="spellEnd"/>
      <w:r>
        <w:rPr>
          <w:rtl/>
        </w:rPr>
        <w:t xml:space="preserve">ֶּה </w:t>
      </w:r>
      <w:proofErr w:type="spellStart"/>
      <w:r>
        <w:rPr>
          <w:rtl/>
        </w:rPr>
        <w:t>עַל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לְבַבְכֶם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וְעַל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נַפְש</w:t>
      </w:r>
      <w:proofErr w:type="spellEnd"/>
      <w:r>
        <w:rPr>
          <w:rtl/>
        </w:rPr>
        <w:t>ְׁ</w:t>
      </w:r>
      <w:proofErr w:type="spellStart"/>
      <w:r>
        <w:rPr>
          <w:rtl/>
        </w:rPr>
        <w:t>כֶם</w:t>
      </w:r>
      <w:proofErr w:type="spellEnd"/>
      <w:r>
        <w:rPr>
          <w:rtl/>
        </w:rPr>
        <w:t xml:space="preserve"> </w:t>
      </w:r>
      <w:proofErr w:type="spellStart"/>
      <w:r>
        <w:rPr>
          <w:b/>
          <w:bCs/>
          <w:rtl/>
        </w:rPr>
        <w:t>וּקְש</w:t>
      </w:r>
      <w:proofErr w:type="spellEnd"/>
      <w:r>
        <w:rPr>
          <w:b/>
          <w:bCs/>
          <w:rtl/>
        </w:rPr>
        <w:t>ַׁ</w:t>
      </w:r>
      <w:proofErr w:type="spellStart"/>
      <w:r>
        <w:rPr>
          <w:b/>
          <w:bCs/>
          <w:rtl/>
        </w:rPr>
        <w:t>רְת</w:t>
      </w:r>
      <w:proofErr w:type="spellEnd"/>
      <w:r>
        <w:rPr>
          <w:b/>
          <w:bCs/>
          <w:rtl/>
        </w:rPr>
        <w:t xml:space="preserve">ֶּם </w:t>
      </w:r>
      <w:proofErr w:type="spellStart"/>
      <w:r>
        <w:rPr>
          <w:b/>
          <w:bCs/>
          <w:rtl/>
        </w:rPr>
        <w:t>אֹתָם</w:t>
      </w:r>
      <w:proofErr w:type="spellEnd"/>
      <w:r>
        <w:rPr>
          <w:b/>
          <w:bCs/>
          <w:rtl/>
        </w:rPr>
        <w:t xml:space="preserve"> </w:t>
      </w:r>
      <w:proofErr w:type="spellStart"/>
      <w:r>
        <w:rPr>
          <w:b/>
          <w:bCs/>
          <w:rtl/>
        </w:rPr>
        <w:t>לְאוֹת</w:t>
      </w:r>
      <w:proofErr w:type="spellEnd"/>
      <w:r>
        <w:rPr>
          <w:b/>
          <w:bCs/>
          <w:rtl/>
        </w:rPr>
        <w:t xml:space="preserve"> </w:t>
      </w:r>
      <w:proofErr w:type="spellStart"/>
      <w:r>
        <w:rPr>
          <w:b/>
          <w:bCs/>
          <w:rtl/>
        </w:rPr>
        <w:t>עַל-יֶדְכֶם</w:t>
      </w:r>
      <w:proofErr w:type="spellEnd"/>
      <w:r>
        <w:rPr>
          <w:b/>
          <w:bCs/>
          <w:rtl/>
        </w:rPr>
        <w:t xml:space="preserve"> </w:t>
      </w:r>
      <w:proofErr w:type="spellStart"/>
      <w:r>
        <w:rPr>
          <w:b/>
          <w:bCs/>
          <w:rtl/>
        </w:rPr>
        <w:t>וְהָיו</w:t>
      </w:r>
      <w:proofErr w:type="spellEnd"/>
      <w:r>
        <w:rPr>
          <w:b/>
          <w:bCs/>
          <w:rtl/>
        </w:rPr>
        <w:t xml:space="preserve">ּ </w:t>
      </w:r>
      <w:proofErr w:type="spellStart"/>
      <w:r>
        <w:rPr>
          <w:b/>
          <w:bCs/>
          <w:rtl/>
        </w:rPr>
        <w:t>לְטוֹטָפֹת</w:t>
      </w:r>
      <w:proofErr w:type="spellEnd"/>
      <w:r>
        <w:rPr>
          <w:b/>
          <w:bCs/>
          <w:rtl/>
        </w:rPr>
        <w:t xml:space="preserve"> בֵּ</w:t>
      </w:r>
      <w:proofErr w:type="spellStart"/>
      <w:r>
        <w:rPr>
          <w:b/>
          <w:bCs/>
          <w:rtl/>
        </w:rPr>
        <w:t>ין</w:t>
      </w:r>
      <w:proofErr w:type="spellEnd"/>
      <w:r>
        <w:rPr>
          <w:b/>
          <w:bCs/>
          <w:rtl/>
        </w:rPr>
        <w:t xml:space="preserve"> </w:t>
      </w:r>
      <w:proofErr w:type="spellStart"/>
      <w:r>
        <w:rPr>
          <w:b/>
          <w:bCs/>
          <w:rtl/>
        </w:rPr>
        <w:t>עֵינֵיכֶם</w:t>
      </w:r>
      <w:proofErr w:type="spellEnd"/>
      <w:r>
        <w:t xml:space="preserve">. </w:t>
      </w:r>
      <w:proofErr w:type="spellStart"/>
      <w:r>
        <w:rPr>
          <w:rtl/>
        </w:rPr>
        <w:t>וְלִמ</w:t>
      </w:r>
      <w:proofErr w:type="spellEnd"/>
      <w:r>
        <w:rPr>
          <w:rtl/>
        </w:rPr>
        <w:t>ַּ</w:t>
      </w:r>
      <w:proofErr w:type="spellStart"/>
      <w:r>
        <w:rPr>
          <w:rtl/>
        </w:rPr>
        <w:t>דְת</w:t>
      </w:r>
      <w:proofErr w:type="spellEnd"/>
      <w:r>
        <w:rPr>
          <w:rtl/>
        </w:rPr>
        <w:t xml:space="preserve">ֶּם </w:t>
      </w:r>
      <w:proofErr w:type="spellStart"/>
      <w:r>
        <w:rPr>
          <w:rtl/>
        </w:rPr>
        <w:t>אֹתָם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אֶת</w:t>
      </w:r>
      <w:proofErr w:type="spellEnd"/>
      <w:r>
        <w:rPr>
          <w:rtl/>
        </w:rPr>
        <w:t xml:space="preserve"> בְּ</w:t>
      </w:r>
      <w:proofErr w:type="spellStart"/>
      <w:r>
        <w:rPr>
          <w:rtl/>
        </w:rPr>
        <w:t>נֵיכֶם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לְדַב</w:t>
      </w:r>
      <w:proofErr w:type="spellEnd"/>
      <w:r>
        <w:rPr>
          <w:rtl/>
        </w:rPr>
        <w:t>ֵּר בָּם בְּשִׁ</w:t>
      </w:r>
      <w:proofErr w:type="spellStart"/>
      <w:r>
        <w:rPr>
          <w:rtl/>
        </w:rPr>
        <w:t>בְת</w:t>
      </w:r>
      <w:proofErr w:type="spellEnd"/>
      <w:r>
        <w:rPr>
          <w:rtl/>
        </w:rPr>
        <w:t>ְּךָ בְּ</w:t>
      </w:r>
      <w:proofErr w:type="spellStart"/>
      <w:r>
        <w:rPr>
          <w:rtl/>
        </w:rPr>
        <w:t>בֵיתֶך</w:t>
      </w:r>
      <w:proofErr w:type="spellEnd"/>
      <w:r>
        <w:rPr>
          <w:rtl/>
        </w:rPr>
        <w:t xml:space="preserve">ָ </w:t>
      </w:r>
      <w:proofErr w:type="spellStart"/>
      <w:r>
        <w:rPr>
          <w:rtl/>
        </w:rPr>
        <w:t>וּבְלֶכְת</w:t>
      </w:r>
      <w:proofErr w:type="spellEnd"/>
      <w:r>
        <w:rPr>
          <w:rtl/>
        </w:rPr>
        <w:t xml:space="preserve">ְּךָ </w:t>
      </w:r>
      <w:proofErr w:type="spellStart"/>
      <w:r>
        <w:rPr>
          <w:rtl/>
        </w:rPr>
        <w:t>בַד</w:t>
      </w:r>
      <w:proofErr w:type="spellEnd"/>
      <w:r>
        <w:rPr>
          <w:rtl/>
        </w:rPr>
        <w:t>ֶּ</w:t>
      </w:r>
      <w:proofErr w:type="spellStart"/>
      <w:r>
        <w:rPr>
          <w:rtl/>
        </w:rPr>
        <w:t>רֶך</w:t>
      </w:r>
      <w:proofErr w:type="spellEnd"/>
      <w:r>
        <w:rPr>
          <w:rtl/>
        </w:rPr>
        <w:t xml:space="preserve">ְ </w:t>
      </w:r>
      <w:proofErr w:type="spellStart"/>
      <w:r>
        <w:rPr>
          <w:rtl/>
        </w:rPr>
        <w:t>וּבְש</w:t>
      </w:r>
      <w:proofErr w:type="spellEnd"/>
      <w:r>
        <w:rPr>
          <w:rtl/>
        </w:rPr>
        <w:t>ָׁ</w:t>
      </w:r>
      <w:proofErr w:type="spellStart"/>
      <w:r>
        <w:rPr>
          <w:rtl/>
        </w:rPr>
        <w:t>כְב</w:t>
      </w:r>
      <w:proofErr w:type="spellEnd"/>
      <w:r>
        <w:rPr>
          <w:rtl/>
        </w:rPr>
        <w:t xml:space="preserve">ְּךָ </w:t>
      </w:r>
      <w:proofErr w:type="spellStart"/>
      <w:r>
        <w:rPr>
          <w:rtl/>
        </w:rPr>
        <w:t>וּבְקוּמֶך</w:t>
      </w:r>
      <w:proofErr w:type="spellEnd"/>
      <w:r>
        <w:rPr>
          <w:rtl/>
        </w:rPr>
        <w:t>ָ</w:t>
      </w:r>
      <w:r>
        <w:t xml:space="preserve">. </w:t>
      </w:r>
      <w:proofErr w:type="spellStart"/>
      <w:r>
        <w:rPr>
          <w:rtl/>
        </w:rPr>
        <w:t>וּכְתַבְת</w:t>
      </w:r>
      <w:proofErr w:type="spellEnd"/>
      <w:r>
        <w:rPr>
          <w:rtl/>
        </w:rPr>
        <w:t xml:space="preserve">ָּם </w:t>
      </w:r>
      <w:proofErr w:type="spellStart"/>
      <w:r>
        <w:rPr>
          <w:rtl/>
        </w:rPr>
        <w:t>עַל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מְזוּזוֹת</w:t>
      </w:r>
      <w:proofErr w:type="spellEnd"/>
      <w:r>
        <w:rPr>
          <w:rtl/>
        </w:rPr>
        <w:t xml:space="preserve"> בֵּ</w:t>
      </w:r>
      <w:proofErr w:type="spellStart"/>
      <w:r>
        <w:rPr>
          <w:rtl/>
        </w:rPr>
        <w:t>יתֶך</w:t>
      </w:r>
      <w:proofErr w:type="spellEnd"/>
      <w:r>
        <w:rPr>
          <w:rtl/>
        </w:rPr>
        <w:t xml:space="preserve">ָ </w:t>
      </w:r>
      <w:proofErr w:type="spellStart"/>
      <w:r>
        <w:rPr>
          <w:rtl/>
        </w:rPr>
        <w:t>וּבִש</w:t>
      </w:r>
      <w:proofErr w:type="spellEnd"/>
      <w:r>
        <w:rPr>
          <w:rtl/>
        </w:rPr>
        <w:t>ְׁ</w:t>
      </w:r>
      <w:proofErr w:type="spellStart"/>
      <w:r>
        <w:rPr>
          <w:rtl/>
        </w:rPr>
        <w:t>עָרֶיך</w:t>
      </w:r>
      <w:proofErr w:type="spellEnd"/>
      <w:r>
        <w:rPr>
          <w:rtl/>
        </w:rPr>
        <w:t>ָ</w:t>
      </w:r>
      <w:r>
        <w:t>. ..."</w:t>
      </w:r>
    </w:p>
    <w:p w14:paraId="06B99B7A" w14:textId="01618A75" w:rsidR="004F274C" w:rsidRDefault="004F274C" w:rsidP="004F274C">
      <w:pPr>
        <w:rPr>
          <w:sz w:val="24"/>
          <w:szCs w:val="24"/>
        </w:rPr>
      </w:pPr>
      <w:r>
        <w:rPr>
          <w:noProof/>
          <w:color w:val="0000FF"/>
        </w:rPr>
        <w:drawing>
          <wp:inline distT="0" distB="0" distL="0" distR="0" wp14:anchorId="5AC167C3" wp14:editId="7DC4C90A">
            <wp:extent cx="2380615" cy="1656080"/>
            <wp:effectExtent l="0" t="0" r="635" b="1270"/>
            <wp:docPr id="29" name="Image 29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>
                      <a:hlinkClick r:id="rId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615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E5151" w14:textId="77777777" w:rsidR="004F274C" w:rsidRDefault="004F274C" w:rsidP="004F274C">
      <w:proofErr w:type="spellStart"/>
      <w:r>
        <w:rPr>
          <w:rtl/>
        </w:rPr>
        <w:t>קציצת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תפילין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שנמצאה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בקומראן</w:t>
      </w:r>
      <w:proofErr w:type="spellEnd"/>
    </w:p>
    <w:p w14:paraId="03D25A89" w14:textId="6F3DC2B1" w:rsidR="004F274C" w:rsidRDefault="004F274C" w:rsidP="004F274C">
      <w:r>
        <w:rPr>
          <w:noProof/>
          <w:color w:val="0000FF"/>
        </w:rPr>
        <w:lastRenderedPageBreak/>
        <w:drawing>
          <wp:inline distT="0" distB="0" distL="0" distR="0" wp14:anchorId="48B67C1B" wp14:editId="5AD3179D">
            <wp:extent cx="2380615" cy="1630680"/>
            <wp:effectExtent l="0" t="0" r="635" b="7620"/>
            <wp:docPr id="28" name="Image 28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615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7DF89" w14:textId="77777777" w:rsidR="004F274C" w:rsidRDefault="004F274C" w:rsidP="004F274C">
      <w:proofErr w:type="spellStart"/>
      <w:r>
        <w:rPr>
          <w:rtl/>
        </w:rPr>
        <w:t>יריעה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מתפילין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שנמצאו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בקומראן</w:t>
      </w:r>
      <w:proofErr w:type="spellEnd"/>
      <w:r>
        <w:rPr>
          <w:rtl/>
        </w:rPr>
        <w:t xml:space="preserve">, </w:t>
      </w:r>
      <w:proofErr w:type="spellStart"/>
      <w:r>
        <w:rPr>
          <w:rtl/>
        </w:rPr>
        <w:t>ביריעה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פרשת</w:t>
      </w:r>
      <w:proofErr w:type="spellEnd"/>
      <w:r>
        <w:rPr>
          <w:rtl/>
        </w:rPr>
        <w:t xml:space="preserve"> "</w:t>
      </w:r>
      <w:proofErr w:type="spellStart"/>
      <w:r>
        <w:rPr>
          <w:rtl/>
        </w:rPr>
        <w:t>קדש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לי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כל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בכור</w:t>
      </w:r>
      <w:proofErr w:type="spellEnd"/>
      <w:r>
        <w:rPr>
          <w:rtl/>
        </w:rPr>
        <w:t xml:space="preserve">" </w:t>
      </w:r>
      <w:proofErr w:type="spellStart"/>
      <w:r>
        <w:rPr>
          <w:rtl/>
        </w:rPr>
        <w:t>ופרשיות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נוספות</w:t>
      </w:r>
      <w:proofErr w:type="spellEnd"/>
    </w:p>
    <w:p w14:paraId="58B3F821" w14:textId="77777777" w:rsidR="00223F15" w:rsidRDefault="004F274C" w:rsidP="00223F15">
      <w:pPr>
        <w:pStyle w:val="NormalWeb"/>
        <w:bidi/>
      </w:pPr>
      <w:r>
        <w:rPr>
          <w:rtl/>
        </w:rPr>
        <w:t>ביום</w:t>
      </w:r>
    </w:p>
    <w:p w14:paraId="6D8A76DF" w14:textId="6C36AB97" w:rsidR="00223F15" w:rsidRDefault="004F274C" w:rsidP="00223F15">
      <w:pPr>
        <w:pStyle w:val="NormalWeb"/>
        <w:bidi/>
      </w:pPr>
      <w:hyperlink r:id="rId74" w:tooltip="שבת" w:history="1">
        <w:r>
          <w:rPr>
            <w:rStyle w:val="Lienhypertexte"/>
            <w:rtl/>
          </w:rPr>
          <w:t>שבת</w:t>
        </w:r>
      </w:hyperlink>
      <w:r>
        <w:t xml:space="preserve"> </w:t>
      </w:r>
      <w:r>
        <w:rPr>
          <w:rtl/>
        </w:rPr>
        <w:t>ו</w:t>
      </w:r>
      <w:hyperlink r:id="rId75" w:tooltip="חג" w:history="1">
        <w:r>
          <w:rPr>
            <w:rStyle w:val="Lienhypertexte"/>
            <w:rtl/>
          </w:rPr>
          <w:t>חג</w:t>
        </w:r>
      </w:hyperlink>
      <w:r>
        <w:t xml:space="preserve">. </w:t>
      </w:r>
    </w:p>
    <w:p w14:paraId="0861B5F2" w14:textId="253242EE" w:rsidR="00223F15" w:rsidRDefault="00403EF6" w:rsidP="00403EF6">
      <w:pPr>
        <w:pStyle w:val="NormalWeb"/>
        <w:bidi/>
        <w:jc w:val="center"/>
        <w:rPr>
          <w:rtl/>
        </w:rPr>
      </w:pPr>
      <w:r>
        <w:t xml:space="preserve">Pourim – </w:t>
      </w:r>
    </w:p>
    <w:p w14:paraId="159C5D4E" w14:textId="77777777" w:rsidR="00403EF6" w:rsidRDefault="00403EF6" w:rsidP="00403EF6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hyperlink r:id="rId76" w:tooltip="י&quot;ד באדר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י"ד באד</w:t>
        </w:r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ר</w:t>
        </w:r>
      </w:hyperlink>
      <w:r w:rsidRPr="00403EF6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</w:p>
    <w:p w14:paraId="0C669AD6" w14:textId="77777777" w:rsidR="00403EF6" w:rsidRDefault="00403EF6" w:rsidP="00403EF6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hyperlink r:id="rId77" w:tooltip="ט&quot;ו באדר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ט"ו באדר</w:t>
        </w:r>
      </w:hyperlink>
    </w:p>
    <w:p w14:paraId="754D50D7" w14:textId="0FD8E22B" w:rsidR="00403EF6" w:rsidRDefault="00403EF6" w:rsidP="00403EF6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 w:rsidRPr="00403EF6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hyperlink r:id="rId78" w:tooltip="מגילת אסתר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מגילת אסתר</w:t>
        </w:r>
      </w:hyperlink>
      <w:r w:rsidRPr="00403EF6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</w:p>
    <w:p w14:paraId="791BF76E" w14:textId="175B8D73" w:rsidR="00403EF6" w:rsidRDefault="00403EF6" w:rsidP="00403EF6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403EF6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פור</w:t>
      </w:r>
      <w:r>
        <w:rPr>
          <w:rFonts w:ascii="Times New Roman" w:eastAsia="Times New Roman" w:hAnsi="Times New Roman" w:cs="Times New Roman" w:hint="cs"/>
          <w:sz w:val="24"/>
          <w:szCs w:val="24"/>
          <w:rtl/>
          <w:lang w:eastAsia="fr-FR" w:bidi="he-I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(perse)</w:t>
      </w:r>
    </w:p>
    <w:p w14:paraId="6EA3B082" w14:textId="18B74C30" w:rsidR="00403EF6" w:rsidRDefault="00403EF6" w:rsidP="00403EF6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403EF6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המן</w:t>
      </w:r>
    </w:p>
    <w:p w14:paraId="292B6B65" w14:textId="77777777" w:rsidR="00403EF6" w:rsidRDefault="00403EF6" w:rsidP="00403EF6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hyperlink r:id="rId79" w:tooltip="תענית אסתר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תענית אסתר</w:t>
        </w:r>
      </w:hyperlink>
      <w:r w:rsidRPr="00403EF6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</w:p>
    <w:p w14:paraId="1D62D2BE" w14:textId="77777777" w:rsidR="00403EF6" w:rsidRDefault="00403EF6" w:rsidP="00403EF6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403EF6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hyperlink r:id="rId80" w:tooltip="מתנות לאביונים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מתנות לאביונים</w:t>
        </w:r>
      </w:hyperlink>
    </w:p>
    <w:p w14:paraId="1D2ABD24" w14:textId="77777777" w:rsidR="00403EF6" w:rsidRDefault="00403EF6" w:rsidP="00403EF6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hyperlink r:id="rId81" w:tooltip="משלוח מנות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משלוחי מנות</w:t>
        </w:r>
      </w:hyperlink>
    </w:p>
    <w:p w14:paraId="13D179FA" w14:textId="77777777" w:rsidR="00403EF6" w:rsidRDefault="00403EF6" w:rsidP="00403EF6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hyperlink r:id="rId82" w:tooltip="סעודת פורים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סעודת פורים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  </w:t>
      </w:r>
      <w:hyperlink r:id="rId83" w:tooltip="שתיית יין בפורים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"</w:t>
        </w:r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עד-דְלֹא-ידע</w:t>
        </w:r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"</w:t>
        </w:r>
      </w:hyperlink>
      <w:hyperlink r:id="rId84" w:anchor="cite_note-3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fr-FR" w:bidi="he-IL"/>
          </w:rPr>
          <w:t>[3]</w:t>
        </w:r>
      </w:hyperlink>
      <w:r w:rsidRPr="00403EF6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.</w:t>
      </w:r>
    </w:p>
    <w:p w14:paraId="4A86BFE4" w14:textId="77777777" w:rsidR="00403EF6" w:rsidRDefault="00403EF6" w:rsidP="00403EF6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403EF6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hyperlink r:id="rId85" w:tooltip="שמחה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שמחה</w:t>
        </w:r>
      </w:hyperlink>
      <w:r w:rsidRPr="00403EF6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</w:p>
    <w:p w14:paraId="7803415F" w14:textId="77777777" w:rsidR="00403EF6" w:rsidRDefault="00403EF6" w:rsidP="00403EF6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hyperlink r:id="rId86" w:tooltip="תחפושת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תחפושות</w:t>
        </w:r>
      </w:hyperlink>
      <w:r w:rsidRPr="00403EF6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403EF6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</w:t>
      </w:r>
      <w:hyperlink r:id="rId87" w:tooltip="מסכות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מסכות</w:t>
        </w:r>
      </w:hyperlink>
      <w:r w:rsidRPr="00403EF6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hyperlink r:id="rId88" w:tooltip="בדחנות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בדחנות</w:t>
        </w:r>
      </w:hyperlink>
    </w:p>
    <w:p w14:paraId="38C5129D" w14:textId="06D95460" w:rsidR="00403EF6" w:rsidRPr="00403EF6" w:rsidRDefault="00403EF6" w:rsidP="00403EF6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403EF6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hyperlink r:id="rId89" w:tooltip="אוזן המן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אוזן המן</w:t>
        </w:r>
      </w:hyperlink>
      <w:r w:rsidRPr="00403EF6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. </w:t>
      </w:r>
    </w:p>
    <w:p w14:paraId="38BE947B" w14:textId="77777777" w:rsidR="00403EF6" w:rsidRDefault="00403EF6" w:rsidP="00403EF6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hyperlink r:id="rId90" w:tooltip="תקנת חכמים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תקנת חכמים</w:t>
        </w:r>
      </w:hyperlink>
    </w:p>
    <w:p w14:paraId="7B67D07F" w14:textId="326DC8D6" w:rsidR="00403EF6" w:rsidRPr="00403EF6" w:rsidRDefault="00403EF6" w:rsidP="00403EF6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403EF6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hyperlink r:id="rId91" w:tooltip="יום הכיפורים" w:history="1">
        <w:r w:rsidRPr="00403EF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יום הכיפורים</w:t>
        </w:r>
      </w:hyperlink>
      <w:r w:rsidRPr="00403EF6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</w:p>
    <w:p w14:paraId="2844C52A" w14:textId="77777777" w:rsidR="00403EF6" w:rsidRPr="00403EF6" w:rsidRDefault="00403EF6" w:rsidP="00403EF6">
      <w:pPr>
        <w:pStyle w:val="NormalWeb"/>
        <w:bidi/>
        <w:jc w:val="center"/>
        <w:rPr>
          <w:rFonts w:hint="cs"/>
          <w:rtl/>
        </w:rPr>
      </w:pPr>
    </w:p>
    <w:p w14:paraId="2277E270" w14:textId="77777777" w:rsidR="00223F15" w:rsidRDefault="00223F15" w:rsidP="00223F15">
      <w:pPr>
        <w:pStyle w:val="NormalWeb"/>
        <w:bidi/>
      </w:pPr>
    </w:p>
    <w:sectPr w:rsidR="00223F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lef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2B6744"/>
    <w:multiLevelType w:val="multilevel"/>
    <w:tmpl w:val="F5405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253542"/>
    <w:multiLevelType w:val="hybridMultilevel"/>
    <w:tmpl w:val="D98C8ADE"/>
    <w:lvl w:ilvl="0" w:tplc="72FCD05E">
      <w:start w:val="4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65A26"/>
    <w:multiLevelType w:val="multilevel"/>
    <w:tmpl w:val="36E2D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655B20"/>
    <w:multiLevelType w:val="multilevel"/>
    <w:tmpl w:val="6BB44E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B749C7"/>
    <w:multiLevelType w:val="hybridMultilevel"/>
    <w:tmpl w:val="0AB641E2"/>
    <w:lvl w:ilvl="0" w:tplc="839A3F3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0714AE"/>
    <w:multiLevelType w:val="multilevel"/>
    <w:tmpl w:val="26D2C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127C1E"/>
    <w:multiLevelType w:val="multilevel"/>
    <w:tmpl w:val="97868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510B3C"/>
    <w:multiLevelType w:val="hybridMultilevel"/>
    <w:tmpl w:val="636CC0CA"/>
    <w:lvl w:ilvl="0" w:tplc="839A3F3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4F564B"/>
    <w:multiLevelType w:val="multilevel"/>
    <w:tmpl w:val="AB4AB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D13191"/>
    <w:multiLevelType w:val="hybridMultilevel"/>
    <w:tmpl w:val="3D7298FE"/>
    <w:lvl w:ilvl="0" w:tplc="72FCD05E">
      <w:start w:val="4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CF30367"/>
    <w:multiLevelType w:val="multilevel"/>
    <w:tmpl w:val="650AA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3B6BE9"/>
    <w:multiLevelType w:val="multilevel"/>
    <w:tmpl w:val="120E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D632FC"/>
    <w:multiLevelType w:val="multilevel"/>
    <w:tmpl w:val="3B8E3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AE1CE4"/>
    <w:multiLevelType w:val="multilevel"/>
    <w:tmpl w:val="36BE6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1B740F"/>
    <w:multiLevelType w:val="multilevel"/>
    <w:tmpl w:val="76541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B80BB4"/>
    <w:multiLevelType w:val="multilevel"/>
    <w:tmpl w:val="7598B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EA621FC"/>
    <w:multiLevelType w:val="multilevel"/>
    <w:tmpl w:val="DCD8E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D2223D"/>
    <w:multiLevelType w:val="multilevel"/>
    <w:tmpl w:val="5FDC1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1A0314"/>
    <w:multiLevelType w:val="hybridMultilevel"/>
    <w:tmpl w:val="64EE7434"/>
    <w:lvl w:ilvl="0" w:tplc="839A3F3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4CE63D9"/>
    <w:multiLevelType w:val="multilevel"/>
    <w:tmpl w:val="98A44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5CA2716"/>
    <w:multiLevelType w:val="multilevel"/>
    <w:tmpl w:val="680E4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868797F"/>
    <w:multiLevelType w:val="multilevel"/>
    <w:tmpl w:val="80641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6"/>
  </w:num>
  <w:num w:numId="3">
    <w:abstractNumId w:val="11"/>
  </w:num>
  <w:num w:numId="4">
    <w:abstractNumId w:val="20"/>
  </w:num>
  <w:num w:numId="5">
    <w:abstractNumId w:val="0"/>
  </w:num>
  <w:num w:numId="6">
    <w:abstractNumId w:val="14"/>
  </w:num>
  <w:num w:numId="7">
    <w:abstractNumId w:val="15"/>
  </w:num>
  <w:num w:numId="8">
    <w:abstractNumId w:val="21"/>
  </w:num>
  <w:num w:numId="9">
    <w:abstractNumId w:val="9"/>
  </w:num>
  <w:num w:numId="10">
    <w:abstractNumId w:val="1"/>
  </w:num>
  <w:num w:numId="11">
    <w:abstractNumId w:val="7"/>
  </w:num>
  <w:num w:numId="12">
    <w:abstractNumId w:val="18"/>
  </w:num>
  <w:num w:numId="13">
    <w:abstractNumId w:val="4"/>
  </w:num>
  <w:num w:numId="14">
    <w:abstractNumId w:val="16"/>
  </w:num>
  <w:num w:numId="15">
    <w:abstractNumId w:val="8"/>
  </w:num>
  <w:num w:numId="16">
    <w:abstractNumId w:val="17"/>
  </w:num>
  <w:num w:numId="17">
    <w:abstractNumId w:val="19"/>
  </w:num>
  <w:num w:numId="18">
    <w:abstractNumId w:val="2"/>
  </w:num>
  <w:num w:numId="19">
    <w:abstractNumId w:val="3"/>
  </w:num>
  <w:num w:numId="20">
    <w:abstractNumId w:val="12"/>
  </w:num>
  <w:num w:numId="21">
    <w:abstractNumId w:val="13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A6C"/>
    <w:rsid w:val="00127B8F"/>
    <w:rsid w:val="00223F15"/>
    <w:rsid w:val="002475FA"/>
    <w:rsid w:val="0031057B"/>
    <w:rsid w:val="00403EF6"/>
    <w:rsid w:val="004A45D7"/>
    <w:rsid w:val="004F274C"/>
    <w:rsid w:val="006A74FB"/>
    <w:rsid w:val="00704485"/>
    <w:rsid w:val="00770FAA"/>
    <w:rsid w:val="008C7DCB"/>
    <w:rsid w:val="00910A6C"/>
    <w:rsid w:val="009525F5"/>
    <w:rsid w:val="00A63052"/>
    <w:rsid w:val="00C7539A"/>
    <w:rsid w:val="00D93782"/>
    <w:rsid w:val="00ED645E"/>
    <w:rsid w:val="00FA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428D6"/>
  <w15:chartTrackingRefBased/>
  <w15:docId w15:val="{275DE033-11B5-4252-A0A4-7EA5885A0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910A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paragraph" w:styleId="Titre2">
    <w:name w:val="heading 2"/>
    <w:basedOn w:val="Normal"/>
    <w:link w:val="Titre2Car"/>
    <w:uiPriority w:val="9"/>
    <w:qFormat/>
    <w:rsid w:val="00910A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 w:bidi="he-IL"/>
    </w:rPr>
  </w:style>
  <w:style w:type="paragraph" w:styleId="Titre3">
    <w:name w:val="heading 3"/>
    <w:basedOn w:val="Normal"/>
    <w:link w:val="Titre3Car"/>
    <w:uiPriority w:val="9"/>
    <w:qFormat/>
    <w:rsid w:val="00910A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 w:bidi="he-IL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2475F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10A6C"/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character" w:customStyle="1" w:styleId="Titre2Car">
    <w:name w:val="Titre 2 Car"/>
    <w:basedOn w:val="Policepardfaut"/>
    <w:link w:val="Titre2"/>
    <w:uiPriority w:val="9"/>
    <w:rsid w:val="00910A6C"/>
    <w:rPr>
      <w:rFonts w:ascii="Times New Roman" w:eastAsia="Times New Roman" w:hAnsi="Times New Roman" w:cs="Times New Roman"/>
      <w:b/>
      <w:bCs/>
      <w:sz w:val="36"/>
      <w:szCs w:val="36"/>
      <w:lang w:eastAsia="fr-FR" w:bidi="he-IL"/>
    </w:rPr>
  </w:style>
  <w:style w:type="character" w:customStyle="1" w:styleId="Titre3Car">
    <w:name w:val="Titre 3 Car"/>
    <w:basedOn w:val="Policepardfaut"/>
    <w:link w:val="Titre3"/>
    <w:uiPriority w:val="9"/>
    <w:rsid w:val="00910A6C"/>
    <w:rPr>
      <w:rFonts w:ascii="Times New Roman" w:eastAsia="Times New Roman" w:hAnsi="Times New Roman" w:cs="Times New Roman"/>
      <w:b/>
      <w:bCs/>
      <w:sz w:val="27"/>
      <w:szCs w:val="27"/>
      <w:lang w:eastAsia="fr-FR" w:bidi="he-IL"/>
    </w:rPr>
  </w:style>
  <w:style w:type="character" w:customStyle="1" w:styleId="Titre4Car">
    <w:name w:val="Titre 4 Car"/>
    <w:basedOn w:val="Policepardfaut"/>
    <w:link w:val="Titre4"/>
    <w:uiPriority w:val="9"/>
    <w:rsid w:val="002475F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msonormal0">
    <w:name w:val="msonormal"/>
    <w:basedOn w:val="Normal"/>
    <w:rsid w:val="00910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Lienhypertexte">
    <w:name w:val="Hyperlink"/>
    <w:basedOn w:val="Policepardfaut"/>
    <w:uiPriority w:val="99"/>
    <w:semiHidden/>
    <w:unhideWhenUsed/>
    <w:rsid w:val="00910A6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10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customStyle="1" w:styleId="toctogglespan">
    <w:name w:val="toctogglespan"/>
    <w:basedOn w:val="Policepardfaut"/>
    <w:rsid w:val="00910A6C"/>
  </w:style>
  <w:style w:type="paragraph" w:customStyle="1" w:styleId="toclevel-1">
    <w:name w:val="toclevel-1"/>
    <w:basedOn w:val="Normal"/>
    <w:rsid w:val="00910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customStyle="1" w:styleId="tocnumber">
    <w:name w:val="tocnumber"/>
    <w:basedOn w:val="Policepardfaut"/>
    <w:rsid w:val="00910A6C"/>
  </w:style>
  <w:style w:type="character" w:customStyle="1" w:styleId="toctext">
    <w:name w:val="toctext"/>
    <w:basedOn w:val="Policepardfaut"/>
    <w:rsid w:val="00910A6C"/>
  </w:style>
  <w:style w:type="paragraph" w:customStyle="1" w:styleId="toclevel-2">
    <w:name w:val="toclevel-2"/>
    <w:basedOn w:val="Normal"/>
    <w:rsid w:val="00910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customStyle="1" w:styleId="mw-headline">
    <w:name w:val="mw-headline"/>
    <w:basedOn w:val="Policepardfaut"/>
    <w:rsid w:val="00910A6C"/>
  </w:style>
  <w:style w:type="character" w:styleId="CitationHTML">
    <w:name w:val="HTML Cite"/>
    <w:basedOn w:val="Policepardfaut"/>
    <w:uiPriority w:val="99"/>
    <w:semiHidden/>
    <w:unhideWhenUsed/>
    <w:rsid w:val="00910A6C"/>
    <w:rPr>
      <w:i/>
      <w:iCs/>
    </w:rPr>
  </w:style>
  <w:style w:type="character" w:customStyle="1" w:styleId="hebrewquotation">
    <w:name w:val="hebrewquotation"/>
    <w:basedOn w:val="Policepardfaut"/>
    <w:rsid w:val="00910A6C"/>
  </w:style>
  <w:style w:type="character" w:customStyle="1" w:styleId="languageicon">
    <w:name w:val="languageicon"/>
    <w:basedOn w:val="Policepardfaut"/>
    <w:rsid w:val="00910A6C"/>
  </w:style>
  <w:style w:type="character" w:customStyle="1" w:styleId="reference-text">
    <w:name w:val="reference-text"/>
    <w:basedOn w:val="Policepardfaut"/>
    <w:rsid w:val="00910A6C"/>
  </w:style>
  <w:style w:type="character" w:styleId="Lienhypertextesuivivisit">
    <w:name w:val="FollowedHyperlink"/>
    <w:basedOn w:val="Policepardfaut"/>
    <w:uiPriority w:val="99"/>
    <w:semiHidden/>
    <w:unhideWhenUsed/>
    <w:rsid w:val="004A45D7"/>
    <w:rPr>
      <w:color w:val="954F72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8C7DCB"/>
    <w:pPr>
      <w:ind w:left="720"/>
      <w:contextualSpacing/>
    </w:pPr>
  </w:style>
  <w:style w:type="character" w:customStyle="1" w:styleId="play-btn-large">
    <w:name w:val="play-btn-large"/>
    <w:basedOn w:val="Policepardfaut"/>
    <w:rsid w:val="004F274C"/>
  </w:style>
  <w:style w:type="character" w:customStyle="1" w:styleId="mw-tmh-playtext">
    <w:name w:val="mw-tmh-playtext"/>
    <w:basedOn w:val="Policepardfaut"/>
    <w:rsid w:val="004F27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76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48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97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423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0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287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37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16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990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97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25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68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23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07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7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419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53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7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9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14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28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214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46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6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37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749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299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6479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8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21687">
              <w:marLeft w:val="0"/>
              <w:marRight w:val="0"/>
              <w:marTop w:val="0"/>
              <w:marBottom w:val="0"/>
              <w:divBdr>
                <w:top w:val="dotted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9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03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30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265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34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30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93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31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19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93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83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6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2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1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50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39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863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01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2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7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95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60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89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13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43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40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17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51595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7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34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0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54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5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656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02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85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6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44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874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7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60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49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725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1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37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3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214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9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04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89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52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57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17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80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50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12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23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29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131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37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96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1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567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30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47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73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0794027">
          <w:marLeft w:val="0"/>
          <w:marRight w:val="0"/>
          <w:marTop w:val="0"/>
          <w:marBottom w:val="0"/>
          <w:divBdr>
            <w:top w:val="single" w:sz="6" w:space="4" w:color="DDDDDD"/>
            <w:left w:val="single" w:sz="6" w:space="12" w:color="DDDDDD"/>
            <w:bottom w:val="single" w:sz="6" w:space="4" w:color="DDDDDD"/>
            <w:right w:val="single" w:sz="6" w:space="12" w:color="DDDDDD"/>
          </w:divBdr>
        </w:div>
        <w:div w:id="43355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4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4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53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86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25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42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18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2961388">
          <w:marLeft w:val="0"/>
          <w:marRight w:val="0"/>
          <w:marTop w:val="0"/>
          <w:marBottom w:val="0"/>
          <w:divBdr>
            <w:top w:val="single" w:sz="6" w:space="4" w:color="DDDDDD"/>
            <w:left w:val="single" w:sz="6" w:space="12" w:color="DDDDDD"/>
            <w:bottom w:val="single" w:sz="6" w:space="4" w:color="DDDDDD"/>
            <w:right w:val="single" w:sz="6" w:space="12" w:color="DDDDDD"/>
          </w:divBdr>
        </w:div>
        <w:div w:id="19631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03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53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5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63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952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2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08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7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75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41146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74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945457">
              <w:marLeft w:val="0"/>
              <w:marRight w:val="0"/>
              <w:marTop w:val="0"/>
              <w:marBottom w:val="0"/>
              <w:divBdr>
                <w:top w:val="dotted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3973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6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45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02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56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25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8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he.wikisource.org/wiki/%D7%9E%D7%A0%D7%97%D7%95%D7%AA_%D7%9E%D7%92_%D7%91" TargetMode="External"/><Relationship Id="rId18" Type="http://schemas.openxmlformats.org/officeDocument/2006/relationships/hyperlink" Target="https://he.wikisource.org/wiki/%D7%9E%D7%A0%D7%97%D7%95%D7%AA_%D7%9E%D7%92_%D7%90" TargetMode="External"/><Relationship Id="rId26" Type="http://schemas.openxmlformats.org/officeDocument/2006/relationships/hyperlink" Target="https://he.wikisource.org/wiki/%D7%91%D7%9E%D7%93%D7%91%D7%A8_%D7%98%D7%95_%D7%9C%D7%98" TargetMode="External"/><Relationship Id="rId39" Type="http://schemas.openxmlformats.org/officeDocument/2006/relationships/hyperlink" Target="https://he.wikisource.org/wiki/%D7%A9%D7%95%D7%9C%D7%97%D7%9F_%D7%A2%D7%A8%D7%95%D7%9A_%D7%90%D7%95%D7%A8%D7%97_%D7%97%D7%99%D7%99%D7%9D_%D7%98_%D7%94" TargetMode="External"/><Relationship Id="rId21" Type="http://schemas.openxmlformats.org/officeDocument/2006/relationships/hyperlink" Target="https://he.wikisource.org/wiki/%D7%91%D7%9E%D7%93%D7%91%D7%A8_%D7%98%D7%95/%D7%A0%D7%99%D7%A7%D7%95%D7%93" TargetMode="External"/><Relationship Id="rId34" Type="http://schemas.openxmlformats.org/officeDocument/2006/relationships/hyperlink" Target="https://he.wikisource.org/wiki/%D7%A9%D7%95%D7%9C%D7%97%D7%9F_%D7%A2%D7%A8%D7%95%D7%9A_%D7%90%D7%95%D7%A8%D7%97_%D7%97%D7%99%D7%99%D7%9D_%D7%98" TargetMode="External"/><Relationship Id="rId42" Type="http://schemas.openxmlformats.org/officeDocument/2006/relationships/hyperlink" Target="https://he.wikisource.org/wiki/%D7%A9%D7%95%D7%9C%D7%97%D7%9F_%D7%A2%D7%A8%D7%95%D7%9A_%D7%90%D7%95%D7%A8%D7%97_%D7%97%D7%99%D7%99%D7%9D_%D7%98_%D7%94" TargetMode="External"/><Relationship Id="rId47" Type="http://schemas.openxmlformats.org/officeDocument/2006/relationships/hyperlink" Target="https://he.wikipedia.org/wiki/%D7%9E%D7%A1%D7%9B%D7%AA_%D7%A9%D7%91%D7%AA" TargetMode="External"/><Relationship Id="rId50" Type="http://schemas.openxmlformats.org/officeDocument/2006/relationships/hyperlink" Target="https://he.wikipedia.org/wiki/%D7%AA%D7%A4%D7%99%D7%9C%D7%99%D7%9F" TargetMode="External"/><Relationship Id="rId55" Type="http://schemas.openxmlformats.org/officeDocument/2006/relationships/hyperlink" Target="https://he.wikisource.org/wiki/%D7%A9%D7%9E%D7%95%D7%AA_%D7%99%D7%92_%D7%90" TargetMode="External"/><Relationship Id="rId63" Type="http://schemas.openxmlformats.org/officeDocument/2006/relationships/hyperlink" Target="https://he.wikisource.org/wiki/%D7%93%D7%91%D7%A8%D7%99%D7%9D_%D7%95/%D7%A0%D7%99%D7%A7%D7%95%D7%93" TargetMode="External"/><Relationship Id="rId68" Type="http://schemas.openxmlformats.org/officeDocument/2006/relationships/hyperlink" Target="https://he.wikisource.org/wiki/%D7%93%D7%91%D7%A8%D7%99%D7%9D_%D7%99%D7%90_%D7%99%D7%92" TargetMode="External"/><Relationship Id="rId76" Type="http://schemas.openxmlformats.org/officeDocument/2006/relationships/hyperlink" Target="https://he.wikipedia.org/wiki/%D7%99%22%D7%93_%D7%91%D7%90%D7%93%D7%A8" TargetMode="External"/><Relationship Id="rId84" Type="http://schemas.openxmlformats.org/officeDocument/2006/relationships/hyperlink" Target="https://he.wikipedia.org/wiki/%D7%A4%D7%95%D7%A8%D7%99%D7%9D" TargetMode="External"/><Relationship Id="rId89" Type="http://schemas.openxmlformats.org/officeDocument/2006/relationships/hyperlink" Target="https://he.wikipedia.org/wiki/%D7%90%D7%95%D7%96%D7%9F_%D7%94%D7%9E%D7%9F" TargetMode="External"/><Relationship Id="rId7" Type="http://schemas.openxmlformats.org/officeDocument/2006/relationships/hyperlink" Target="https://he.wikipedia.org/wiki/%D7%AA%D7%9B%D7%9C%D7%AA" TargetMode="External"/><Relationship Id="rId71" Type="http://schemas.openxmlformats.org/officeDocument/2006/relationships/image" Target="media/image4.jpeg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he.wikisource.org/wiki/%D7%9E%D7%A0%D7%97%D7%95%D7%AA_%D7%9E%D7%92_%D7%91" TargetMode="External"/><Relationship Id="rId29" Type="http://schemas.openxmlformats.org/officeDocument/2006/relationships/hyperlink" Target="https://he.wikisource.org/wiki/%D7%9E%D7%A0%D7%97%D7%95%D7%AA_%D7%9E%D7%92_%D7%90" TargetMode="External"/><Relationship Id="rId11" Type="http://schemas.openxmlformats.org/officeDocument/2006/relationships/hyperlink" Target="https://he.wikipedia.org/wiki/%D7%AA%D7%9C%D7%9E%D7%95%D7%93_%D7%91%D7%91%D7%9C%D7%99" TargetMode="External"/><Relationship Id="rId24" Type="http://schemas.openxmlformats.org/officeDocument/2006/relationships/hyperlink" Target="https://he.wikipedia.org/wiki/%D7%A1%D7%A4%D7%A8_%D7%91%D7%9E%D7%93%D7%91%D7%A8" TargetMode="External"/><Relationship Id="rId32" Type="http://schemas.openxmlformats.org/officeDocument/2006/relationships/hyperlink" Target="https://he.wikisource.org/wiki/%D7%A1%D7%95%D7%9B%D7%94_%D7%9E%D7%91_%D7%90" TargetMode="External"/><Relationship Id="rId37" Type="http://schemas.openxmlformats.org/officeDocument/2006/relationships/hyperlink" Target="https://he.wikisource.org/wiki/%D7%A9%D7%95%D7%9C%D7%97%D7%9F_%D7%A2%D7%A8%D7%95%D7%9A_%D7%90%D7%95%D7%A8%D7%97_%D7%97%D7%99%D7%99%D7%9D_%D7%98_%D7%94" TargetMode="External"/><Relationship Id="rId40" Type="http://schemas.openxmlformats.org/officeDocument/2006/relationships/hyperlink" Target="https://he.wikisource.org/wiki/%D7%A9%D7%95%D7%9C%D7%97%D7%9F_%D7%A2%D7%A8%D7%95%D7%9A_%D7%90%D7%95%D7%A8%D7%97_%D7%97%D7%99%D7%99%D7%9D_%D7%98_%D7%94" TargetMode="External"/><Relationship Id="rId45" Type="http://schemas.openxmlformats.org/officeDocument/2006/relationships/hyperlink" Target="https://he.wikipedia.org/wiki/%D7%A1%D7%A0%D7%94%D7%93%D7%A8%D7%99%D7%9F" TargetMode="External"/><Relationship Id="rId53" Type="http://schemas.openxmlformats.org/officeDocument/2006/relationships/hyperlink" Target="https://he.wikipedia.org/wiki/%D7%A1%D7%A4%D7%A8_%D7%A9%D7%9E%D7%95%D7%AA" TargetMode="External"/><Relationship Id="rId58" Type="http://schemas.openxmlformats.org/officeDocument/2006/relationships/hyperlink" Target="https://he.wikisource.org/wiki/%D7%A9%D7%9E%D7%95%D7%AA_%D7%99%D7%92/%D7%A0%D7%99%D7%A7%D7%95%D7%93" TargetMode="External"/><Relationship Id="rId66" Type="http://schemas.openxmlformats.org/officeDocument/2006/relationships/hyperlink" Target="https://he.wikipedia.org/wiki/%D7%A1%D7%A4%D7%A8_%D7%93%D7%91%D7%A8%D7%99%D7%9D" TargetMode="External"/><Relationship Id="rId74" Type="http://schemas.openxmlformats.org/officeDocument/2006/relationships/hyperlink" Target="https://he.wikipedia.org/wiki/%D7%A9%D7%91%D7%AA" TargetMode="External"/><Relationship Id="rId79" Type="http://schemas.openxmlformats.org/officeDocument/2006/relationships/hyperlink" Target="https://he.wikipedia.org/wiki/%D7%AA%D7%A2%D7%A0%D7%99%D7%AA_%D7%90%D7%A1%D7%AA%D7%A8" TargetMode="External"/><Relationship Id="rId87" Type="http://schemas.openxmlformats.org/officeDocument/2006/relationships/hyperlink" Target="https://he.wikipedia.org/wiki/%D7%9E%D7%A1%D7%9B%D7%95%D7%AA" TargetMode="External"/><Relationship Id="rId5" Type="http://schemas.openxmlformats.org/officeDocument/2006/relationships/hyperlink" Target="https://he.wikipedia.org/wiki/%D7%A7%D7%95%D7%91%D7%A5:Asiatic_people_in_Book_of_Gates_(rendering).png" TargetMode="External"/><Relationship Id="rId61" Type="http://schemas.openxmlformats.org/officeDocument/2006/relationships/hyperlink" Target="https://he.wikipedia.org/wiki/%D7%A9%D7%9E%D7%A2_%D7%99%D7%A9%D7%A8%D7%90%D7%9C" TargetMode="External"/><Relationship Id="rId82" Type="http://schemas.openxmlformats.org/officeDocument/2006/relationships/hyperlink" Target="https://he.wikipedia.org/wiki/%D7%A1%D7%A2%D7%95%D7%93%D7%AA_%D7%A4%D7%95%D7%A8%D7%99%D7%9D" TargetMode="External"/><Relationship Id="rId90" Type="http://schemas.openxmlformats.org/officeDocument/2006/relationships/hyperlink" Target="https://he.wikipedia.org/wiki/%D7%AA%D7%A7%D7%A0%D7%AA_%D7%97%D7%9B%D7%9E%D7%99%D7%9D" TargetMode="External"/><Relationship Id="rId19" Type="http://schemas.openxmlformats.org/officeDocument/2006/relationships/hyperlink" Target="https://he.wikipedia.org/wiki/%D7%A4%D7%A8%D7%A9%D7%AA_%D7%A9%D7%9C%D7%97" TargetMode="External"/><Relationship Id="rId14" Type="http://schemas.openxmlformats.org/officeDocument/2006/relationships/hyperlink" Target="https://he.wikipedia.org/wiki/%D7%AA%D7%9C%D7%9E%D7%95%D7%93_%D7%91%D7%91%D7%9C%D7%99" TargetMode="External"/><Relationship Id="rId22" Type="http://schemas.openxmlformats.org/officeDocument/2006/relationships/hyperlink" Target="https://he.wikisource.org/wiki/%D7%91%D7%9E%D7%93%D7%91%D7%A8_%D7%98%D7%95_%D7%9C%D7%97" TargetMode="External"/><Relationship Id="rId27" Type="http://schemas.openxmlformats.org/officeDocument/2006/relationships/hyperlink" Target="https://he.wikipedia.org/wiki/%D7%AA%D7%9C%D7%9E%D7%95%D7%93_%D7%91%D7%91%D7%9C%D7%99" TargetMode="External"/><Relationship Id="rId30" Type="http://schemas.openxmlformats.org/officeDocument/2006/relationships/hyperlink" Target="https://he.wikipedia.org/wiki/%D7%AA%D7%9C%D7%9E%D7%95%D7%93_%D7%91%D7%91%D7%9C%D7%99" TargetMode="External"/><Relationship Id="rId35" Type="http://schemas.openxmlformats.org/officeDocument/2006/relationships/hyperlink" Target="https://he.wikisource.org/wiki/%D7%A9%D7%95%D7%9C%D7%97%D7%9F_%D7%A2%D7%A8%D7%95%D7%9A_%D7%90%D7%95%D7%A8%D7%97_%D7%97%D7%99%D7%99%D7%9D_%D7%98_%D7%94" TargetMode="External"/><Relationship Id="rId43" Type="http://schemas.openxmlformats.org/officeDocument/2006/relationships/hyperlink" Target="https://he.wikipedia.org/wiki/%D7%91%D7%A8_%D7%9E%D7%A6%D7%95%D7%95%D7%94" TargetMode="External"/><Relationship Id="rId48" Type="http://schemas.openxmlformats.org/officeDocument/2006/relationships/hyperlink" Target="https://he.wikisource.org/wiki/%D7%9E%D7%A9%D7%A0%D7%94_%D7%A9%D7%91%D7%AA_%D7%95" TargetMode="External"/><Relationship Id="rId56" Type="http://schemas.openxmlformats.org/officeDocument/2006/relationships/hyperlink" Target="https://he.wikisource.org/wiki/%D7%A9%D7%9E%D7%95%D7%AA_%D7%99%D7%92_%D7%99" TargetMode="External"/><Relationship Id="rId64" Type="http://schemas.openxmlformats.org/officeDocument/2006/relationships/hyperlink" Target="https://he.wikisource.org/wiki/%D7%93%D7%91%D7%A8%D7%99%D7%9D_%D7%95_%D7%93" TargetMode="External"/><Relationship Id="rId69" Type="http://schemas.openxmlformats.org/officeDocument/2006/relationships/hyperlink" Target="https://he.wikisource.org/wiki/%D7%93%D7%91%D7%A8%D7%99%D7%9D_%D7%99%D7%90_%D7%9B%D7%90" TargetMode="External"/><Relationship Id="rId77" Type="http://schemas.openxmlformats.org/officeDocument/2006/relationships/hyperlink" Target="https://he.wikipedia.org/wiki/%D7%98%22%D7%95_%D7%91%D7%90%D7%93%D7%A8" TargetMode="External"/><Relationship Id="rId8" Type="http://schemas.openxmlformats.org/officeDocument/2006/relationships/hyperlink" Target="https://he.wikipedia.org/wiki/%D7%A1%D7%A4%D7%A8_%D7%94%D7%A9%D7%A2%D7%A8%D7%99%D7%9D" TargetMode="External"/><Relationship Id="rId51" Type="http://schemas.openxmlformats.org/officeDocument/2006/relationships/hyperlink" Target="https://he.wikipedia.org/wiki/%D7%A7%D7%95%D7%91%D7%A5:Or_teffilin.jpg" TargetMode="External"/><Relationship Id="rId72" Type="http://schemas.openxmlformats.org/officeDocument/2006/relationships/hyperlink" Target="https://he.wikipedia.org/wiki/%D7%A7%D7%95%D7%91%D7%A5:Thefillin_from_Qumran.jpg" TargetMode="External"/><Relationship Id="rId80" Type="http://schemas.openxmlformats.org/officeDocument/2006/relationships/hyperlink" Target="https://he.wikipedia.org/wiki/%D7%9E%D7%AA%D7%A0%D7%95%D7%AA_%D7%9C%D7%90%D7%91%D7%99%D7%95%D7%A0%D7%99%D7%9D" TargetMode="External"/><Relationship Id="rId85" Type="http://schemas.openxmlformats.org/officeDocument/2006/relationships/hyperlink" Target="https://he.wikipedia.org/wiki/%D7%A9%D7%9E%D7%97%D7%94" TargetMode="External"/><Relationship Id="rId93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he.wikipedia.org/wiki/%D7%9E%D7%A1%D7%9B%D7%AA_%D7%9E%D7%A0%D7%97%D7%95%D7%AA" TargetMode="External"/><Relationship Id="rId17" Type="http://schemas.openxmlformats.org/officeDocument/2006/relationships/hyperlink" Target="https://he.wikipedia.org/wiki/%D7%9E%D7%A1%D7%9B%D7%AA_%D7%9E%D7%A0%D7%97%D7%95%D7%AA" TargetMode="External"/><Relationship Id="rId25" Type="http://schemas.openxmlformats.org/officeDocument/2006/relationships/hyperlink" Target="https://he.wikisource.org/wiki/%D7%91%D7%9E%D7%93%D7%91%D7%A8_%D7%98%D7%95/%D7%A0%D7%99%D7%A7%D7%95%D7%93" TargetMode="External"/><Relationship Id="rId33" Type="http://schemas.openxmlformats.org/officeDocument/2006/relationships/hyperlink" Target="https://he.wikipedia.org/wiki/%D7%9E%D7%A6%D7%95%D7%95%D7%AA_%D7%A2%D7%A9%D7%94_%D7%A9%D7%94%D7%96%D7%9E%D7%9F_%D7%92%D7%A8%D7%9E%D7%9F" TargetMode="External"/><Relationship Id="rId38" Type="http://schemas.openxmlformats.org/officeDocument/2006/relationships/hyperlink" Target="https://he.wikisource.org/wiki/%D7%A9%D7%95%D7%9C%D7%97%D7%9F_%D7%A2%D7%A8%D7%95%D7%9A_%D7%90%D7%95%D7%A8%D7%97_%D7%97%D7%99%D7%99%D7%9D_%D7%98_%D7%94" TargetMode="External"/><Relationship Id="rId46" Type="http://schemas.openxmlformats.org/officeDocument/2006/relationships/hyperlink" Target="https://he.wikipedia.org/wiki/%D7%9E%D7%A9%D7%A0%D7%94" TargetMode="External"/><Relationship Id="rId59" Type="http://schemas.openxmlformats.org/officeDocument/2006/relationships/hyperlink" Target="https://he.wikisource.org/wiki/%D7%A9%D7%9E%D7%95%D7%AA_%D7%99%D7%92_%D7%99%D7%90" TargetMode="External"/><Relationship Id="rId67" Type="http://schemas.openxmlformats.org/officeDocument/2006/relationships/hyperlink" Target="https://he.wikisource.org/wiki/%D7%93%D7%91%D7%A8%D7%99%D7%9D_%D7%99%D7%90/%D7%A0%D7%99%D7%A7%D7%95%D7%93" TargetMode="External"/><Relationship Id="rId20" Type="http://schemas.openxmlformats.org/officeDocument/2006/relationships/hyperlink" Target="https://he.wikipedia.org/wiki/%D7%A1%D7%A4%D7%A8_%D7%91%D7%9E%D7%93%D7%91%D7%A8" TargetMode="External"/><Relationship Id="rId41" Type="http://schemas.openxmlformats.org/officeDocument/2006/relationships/hyperlink" Target="https://he.wikisource.org/wiki/%D7%A9%D7%95%D7%9C%D7%97%D7%9F_%D7%A2%D7%A8%D7%95%D7%9A_%D7%90%D7%95%D7%A8%D7%97_%D7%97%D7%99%D7%99%D7%9D_%D7%98_%D7%94" TargetMode="External"/><Relationship Id="rId54" Type="http://schemas.openxmlformats.org/officeDocument/2006/relationships/hyperlink" Target="https://he.wikisource.org/wiki/%D7%A9%D7%9E%D7%95%D7%AA_%D7%99%D7%92/%D7%A0%D7%99%D7%A7%D7%95%D7%93" TargetMode="External"/><Relationship Id="rId62" Type="http://schemas.openxmlformats.org/officeDocument/2006/relationships/hyperlink" Target="https://he.wikipedia.org/wiki/%D7%A1%D7%A4%D7%A8_%D7%93%D7%91%D7%A8%D7%99%D7%9D" TargetMode="External"/><Relationship Id="rId70" Type="http://schemas.openxmlformats.org/officeDocument/2006/relationships/hyperlink" Target="https://he.wikipedia.org/wiki/%D7%A7%D7%95%D7%91%D7%A5:Thfillin_from_Qumran1.jpg" TargetMode="External"/><Relationship Id="rId75" Type="http://schemas.openxmlformats.org/officeDocument/2006/relationships/hyperlink" Target="https://he.wikipedia.org/wiki/%D7%97%D7%92" TargetMode="External"/><Relationship Id="rId83" Type="http://schemas.openxmlformats.org/officeDocument/2006/relationships/hyperlink" Target="https://he.wikipedia.org/wiki/%D7%A9%D7%AA%D7%99%D7%99%D7%AA_%D7%99%D7%99%D7%9F_%D7%91%D7%A4%D7%95%D7%A8%D7%99%D7%9D" TargetMode="External"/><Relationship Id="rId88" Type="http://schemas.openxmlformats.org/officeDocument/2006/relationships/hyperlink" Target="https://he.wikipedia.org/wiki/%D7%91%D7%93%D7%97%D7%A0%D7%95%D7%AA" TargetMode="External"/><Relationship Id="rId91" Type="http://schemas.openxmlformats.org/officeDocument/2006/relationships/hyperlink" Target="https://he.wikipedia.org/wiki/%D7%99%D7%95%D7%9D_%D7%94%D7%9B%D7%99%D7%A4%D7%95%D7%A8%D7%99%D7%9D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hyperlink" Target="https://he.wikipedia.org/wiki/%D7%9E%D7%A1%D7%9B%D7%AA_%D7%9E%D7%A0%D7%97%D7%95%D7%AA" TargetMode="External"/><Relationship Id="rId23" Type="http://schemas.openxmlformats.org/officeDocument/2006/relationships/hyperlink" Target="https://he.wikisource.org/wiki/%D7%91%D7%9E%D7%93%D7%91%D7%A8_%D7%98%D7%95_%D7%9E%D7%90" TargetMode="External"/><Relationship Id="rId28" Type="http://schemas.openxmlformats.org/officeDocument/2006/relationships/hyperlink" Target="https://he.wikipedia.org/wiki/%D7%9E%D7%A1%D7%9B%D7%AA_%D7%9E%D7%A0%D7%97%D7%95%D7%AA" TargetMode="External"/><Relationship Id="rId36" Type="http://schemas.openxmlformats.org/officeDocument/2006/relationships/hyperlink" Target="https://he.wikisource.org/wiki/%D7%A9%D7%95%D7%9C%D7%97%D7%9F_%D7%A2%D7%A8%D7%95%D7%9A_%D7%90%D7%95%D7%A8%D7%97_%D7%97%D7%99%D7%99%D7%9D_%D7%98_%D7%94" TargetMode="External"/><Relationship Id="rId49" Type="http://schemas.openxmlformats.org/officeDocument/2006/relationships/hyperlink" Target="https://he.wikisource.org/wiki/%D7%9E%D7%A9%D7%A0%D7%94_%D7%A9%D7%91%D7%AA_%D7%95_%D7%94" TargetMode="External"/><Relationship Id="rId57" Type="http://schemas.openxmlformats.org/officeDocument/2006/relationships/hyperlink" Target="https://he.wikipedia.org/wiki/%D7%A1%D7%A4%D7%A8_%D7%A9%D7%9E%D7%95%D7%AA" TargetMode="External"/><Relationship Id="rId10" Type="http://schemas.openxmlformats.org/officeDocument/2006/relationships/image" Target="media/image2.jpeg"/><Relationship Id="rId31" Type="http://schemas.openxmlformats.org/officeDocument/2006/relationships/hyperlink" Target="https://he.wikipedia.org/wiki/%D7%9E%D7%A1%D7%9B%D7%AA_%D7%A1%D7%95%D7%9B%D7%94" TargetMode="External"/><Relationship Id="rId44" Type="http://schemas.openxmlformats.org/officeDocument/2006/relationships/hyperlink" Target="https://he.wikipedia.org/wiki/%D7%A8%D7%91%D7%99_%D7%A2%D7%A7%D7%99%D7%91%D7%90" TargetMode="External"/><Relationship Id="rId52" Type="http://schemas.openxmlformats.org/officeDocument/2006/relationships/image" Target="media/image3.jpeg"/><Relationship Id="rId60" Type="http://schemas.openxmlformats.org/officeDocument/2006/relationships/hyperlink" Target="https://he.wikisource.org/wiki/%D7%A9%D7%9E%D7%95%D7%AA_%D7%99%D7%92_%D7%98%D7%96" TargetMode="External"/><Relationship Id="rId65" Type="http://schemas.openxmlformats.org/officeDocument/2006/relationships/hyperlink" Target="https://he.wikisource.org/wiki/%D7%93%D7%91%D7%A8%D7%99%D7%9D_%D7%95_%D7%98" TargetMode="External"/><Relationship Id="rId73" Type="http://schemas.openxmlformats.org/officeDocument/2006/relationships/image" Target="media/image5.jpeg"/><Relationship Id="rId78" Type="http://schemas.openxmlformats.org/officeDocument/2006/relationships/hyperlink" Target="https://he.wikipedia.org/wiki/%D7%9E%D7%92%D7%99%D7%9C%D7%AA_%D7%90%D7%A1%D7%AA%D7%A8" TargetMode="External"/><Relationship Id="rId81" Type="http://schemas.openxmlformats.org/officeDocument/2006/relationships/hyperlink" Target="https://he.wikipedia.org/wiki/%D7%9E%D7%A9%D7%9C%D7%95%D7%97_%D7%9E%D7%A0%D7%95%D7%AA" TargetMode="External"/><Relationship Id="rId86" Type="http://schemas.openxmlformats.org/officeDocument/2006/relationships/hyperlink" Target="https://he.wikipedia.org/wiki/%D7%AA%D7%97%D7%A4%D7%95%D7%A9%D7%A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e.wikipedia.org/wiki/%D7%A7%D7%95%D7%91%D7%A5:Tzitzith.jp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2340</Words>
  <Characters>12870</Characters>
  <Application>Microsoft Office Word</Application>
  <DocSecurity>0</DocSecurity>
  <Lines>107</Lines>
  <Paragraphs>30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2</cp:revision>
  <cp:lastPrinted>2021-02-01T17:42:00Z</cp:lastPrinted>
  <dcterms:created xsi:type="dcterms:W3CDTF">2021-02-02T08:35:00Z</dcterms:created>
  <dcterms:modified xsi:type="dcterms:W3CDTF">2021-02-02T08:35:00Z</dcterms:modified>
</cp:coreProperties>
</file>