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32D09" w14:textId="77777777" w:rsidR="00A91D8E" w:rsidRPr="00A91D8E" w:rsidRDefault="00A91D8E" w:rsidP="007A0EE3">
      <w:pPr>
        <w:spacing w:after="0"/>
        <w:rPr>
          <w:sz w:val="12"/>
          <w:szCs w:val="12"/>
        </w:rPr>
      </w:pPr>
    </w:p>
    <w:p w14:paraId="52BAEABC" w14:textId="11554420" w:rsidR="004C17C4" w:rsidRPr="004C17C4" w:rsidRDefault="00460F33" w:rsidP="007A0EE3">
      <w:pPr>
        <w:spacing w:after="0"/>
        <w:rPr>
          <w:rFonts w:hint="cs"/>
          <w:rtl/>
        </w:rPr>
      </w:pPr>
      <w:r w:rsidRPr="00460F33">
        <w:rPr>
          <w:sz w:val="40"/>
          <w:szCs w:val="40"/>
        </w:rPr>
        <w:t>1</w:t>
      </w:r>
      <w:r>
        <w:t xml:space="preserve"> </w:t>
      </w:r>
      <w:r w:rsidR="004C17C4" w:rsidRPr="00EA2E25">
        <w:rPr>
          <w:b/>
          <w:bCs/>
        </w:rPr>
        <w:t>Lev</w:t>
      </w:r>
      <w:r w:rsidR="00EA2E25">
        <w:rPr>
          <w:b/>
          <w:bCs/>
        </w:rPr>
        <w:t>itique</w:t>
      </w:r>
      <w:r w:rsidR="004C17C4" w:rsidRPr="00EA2E25">
        <w:rPr>
          <w:b/>
          <w:bCs/>
        </w:rPr>
        <w:t xml:space="preserve"> 28 :2</w:t>
      </w:r>
      <w:r w:rsidR="00EA2E25">
        <w:rPr>
          <w:rFonts w:hint="cs"/>
          <w:rtl/>
        </w:rPr>
        <w:t> </w:t>
      </w:r>
      <w:r w:rsidR="00EA2E25">
        <w:t xml:space="preserve">: </w:t>
      </w:r>
      <w:r w:rsidR="004C17C4">
        <w:t>Tu feras des vêtements spécifiques (kodech) pour Aharon ton frère, pour la dignité et l’harmonie.</w:t>
      </w:r>
    </w:p>
    <w:p w14:paraId="08BD48FF" w14:textId="6410A2D4" w:rsidR="004C17C4" w:rsidRPr="00A91D8E" w:rsidRDefault="004C17C4" w:rsidP="007A0EE3">
      <w:pPr>
        <w:pStyle w:val="hbreu"/>
        <w:rPr>
          <w:b/>
          <w:bCs/>
          <w:sz w:val="32"/>
          <w:szCs w:val="32"/>
        </w:rPr>
      </w:pPr>
      <w:r w:rsidRPr="00A91D8E">
        <w:rPr>
          <w:sz w:val="32"/>
          <w:szCs w:val="32"/>
          <w:rtl/>
        </w:rPr>
        <w:t xml:space="preserve">וְעָשִׂ֥יתָ בִגְדֵי־קֹ֖דֶשׁ לְאַהֲרֹ֣ן אָחִ֑יךָ לְכָב֖וֹד וּלְתִפְאָֽרֶת׃ </w:t>
      </w:r>
    </w:p>
    <w:p w14:paraId="2CD80EEA" w14:textId="1BEDA422" w:rsidR="00E01228" w:rsidRDefault="004C17C4" w:rsidP="007A0EE3">
      <w:pPr>
        <w:spacing w:after="0"/>
      </w:pPr>
      <w:r w:rsidRPr="00EA2E25">
        <w:rPr>
          <w:b/>
          <w:bCs/>
        </w:rPr>
        <w:t>Sforno</w:t>
      </w:r>
      <w:r w:rsidRPr="002A6E69">
        <w:t xml:space="preserve"> (Italie, XVe-XVIe s.)</w:t>
      </w:r>
    </w:p>
    <w:p w14:paraId="0ED406AF" w14:textId="77777777" w:rsidR="004C17C4" w:rsidRPr="004C17C4" w:rsidRDefault="004C17C4" w:rsidP="007A0EE3">
      <w:pPr>
        <w:pStyle w:val="hbreu"/>
      </w:pPr>
      <w:r w:rsidRPr="004C17C4">
        <w:rPr>
          <w:b/>
          <w:bCs/>
          <w:rtl/>
        </w:rPr>
        <w:t>לְכָבוֹד.</w:t>
      </w:r>
      <w:r w:rsidRPr="004C17C4">
        <w:rPr>
          <w:rtl/>
        </w:rPr>
        <w:t xml:space="preserve"> לִכְבוֹד הָאֵל יִתְבָּרַךְ בִּהְיוֹתָם בִּגְדֵי קֹדֶשׁ לַעֲבוֹדָתוֹ: </w:t>
      </w:r>
    </w:p>
    <w:p w14:paraId="67EE2062" w14:textId="3ADA7210" w:rsidR="004C17C4" w:rsidRPr="004C17C4" w:rsidRDefault="004C17C4" w:rsidP="00EA2E25">
      <w:pPr>
        <w:spacing w:after="0"/>
        <w:jc w:val="both"/>
        <w:rPr>
          <w:kern w:val="0"/>
          <w:sz w:val="20"/>
          <w:szCs w:val="20"/>
          <w:rtl/>
          <w:lang w:eastAsia="fr-FR"/>
        </w:rPr>
      </w:pPr>
      <w:r>
        <w:t>Pour la dignité : pour la dignité de la force, qu’elle soit une source d’abondance (BRH) du fait qu’ils seront les vêtements spécifiés pour la servir.</w:t>
      </w:r>
    </w:p>
    <w:p w14:paraId="5330D888" w14:textId="64C82DC8" w:rsidR="004C17C4" w:rsidRDefault="004C17C4" w:rsidP="007A0EE3">
      <w:pPr>
        <w:pStyle w:val="hbreu"/>
      </w:pPr>
      <w:r w:rsidRPr="004C17C4">
        <w:rPr>
          <w:b/>
          <w:bCs/>
          <w:rtl/>
        </w:rPr>
        <w:t>וּלְתִפְאָרֶת.</w:t>
      </w:r>
      <w:r w:rsidRPr="004C17C4">
        <w:rPr>
          <w:rtl/>
        </w:rPr>
        <w:t xml:space="preserve"> שֶׁיִּהְיֶה כֹּהֵן מוֹרֶה נוֹרָא עַל כָּל סְבִיבָיו, שֶׁהֵם תַּלְמִידָיו הַחֲקוּקִים עַל לִבּוֹ וּכְתֵפָיו:</w:t>
      </w:r>
    </w:p>
    <w:p w14:paraId="528F0C31" w14:textId="641A65CD" w:rsidR="004C17C4" w:rsidRDefault="004C17C4" w:rsidP="00EA2E25">
      <w:pPr>
        <w:spacing w:after="0"/>
        <w:jc w:val="both"/>
      </w:pPr>
      <w:r>
        <w:t>Pour l’harmonie : Que le servant (Kohen) enseigne/soit respecté puissamment par son entourage, qui sont ses élèves</w:t>
      </w:r>
      <w:r w:rsidR="00460F33">
        <w:t>, gravé.es sur son cœur et sur ses épaules.</w:t>
      </w:r>
    </w:p>
    <w:p w14:paraId="772346B7" w14:textId="574F7B2F" w:rsidR="004C17C4" w:rsidRPr="002A6E69" w:rsidRDefault="00460F33" w:rsidP="00EA2E25">
      <w:pPr>
        <w:spacing w:after="0"/>
        <w:jc w:val="both"/>
        <w:rPr>
          <w:sz w:val="20"/>
          <w:szCs w:val="20"/>
          <w:rtl/>
        </w:rPr>
      </w:pPr>
      <w:r w:rsidRPr="00460F33">
        <w:rPr>
          <w:sz w:val="40"/>
          <w:szCs w:val="40"/>
        </w:rPr>
        <w:t>2</w:t>
      </w:r>
      <w:r w:rsidRPr="00460F33">
        <w:t xml:space="preserve">  </w:t>
      </w:r>
      <w:r w:rsidR="00EA2E25" w:rsidRPr="00EA2E25">
        <w:rPr>
          <w:b/>
          <w:bCs/>
        </w:rPr>
        <w:t>Osée 14 :3</w:t>
      </w:r>
      <w:r w:rsidR="00EA2E25">
        <w:t xml:space="preserve"> : </w:t>
      </w:r>
      <w:r>
        <w:t xml:space="preserve">Prenez avec vous des paroles et revenez vers l’Eternel, </w:t>
      </w:r>
      <w:r w:rsidR="002A6E69">
        <w:t>dites-lui</w:t>
      </w:r>
      <w:r>
        <w:t xml:space="preserve"> « Supporte la faute et prends le bien et nous te rémunérerons avec les vaches de nos lèvres </w:t>
      </w:r>
      <w:r w:rsidR="002A6E69">
        <w:t>(</w:t>
      </w:r>
      <w:r w:rsidR="002A6E69">
        <w:t>Nechalem parim sfatenou</w:t>
      </w:r>
      <w:r w:rsidR="002A6E69">
        <w:t xml:space="preserve">) » </w:t>
      </w:r>
      <w:r w:rsidRPr="002A6E69">
        <w:rPr>
          <w:sz w:val="20"/>
          <w:szCs w:val="20"/>
        </w:rPr>
        <w:t>(</w:t>
      </w:r>
      <w:r w:rsidR="002A6E69" w:rsidRPr="002A6E69">
        <w:rPr>
          <w:sz w:val="20"/>
          <w:szCs w:val="20"/>
        </w:rPr>
        <w:t>-VIIIe s. fin R</w:t>
      </w:r>
      <w:r w:rsidR="00EA2E25">
        <w:rPr>
          <w:sz w:val="20"/>
          <w:szCs w:val="20"/>
        </w:rPr>
        <w:t xml:space="preserve">. </w:t>
      </w:r>
      <w:r w:rsidR="002A6E69" w:rsidRPr="002A6E69">
        <w:rPr>
          <w:sz w:val="20"/>
          <w:szCs w:val="20"/>
        </w:rPr>
        <w:t>d’Israël</w:t>
      </w:r>
      <w:r w:rsidRPr="002A6E69">
        <w:rPr>
          <w:sz w:val="20"/>
          <w:szCs w:val="20"/>
        </w:rPr>
        <w:t>)</w:t>
      </w:r>
    </w:p>
    <w:p w14:paraId="1DA2821E" w14:textId="47C3D32E" w:rsidR="004C17C4" w:rsidRPr="007A0EE3" w:rsidRDefault="004C17C4" w:rsidP="007A0EE3">
      <w:pPr>
        <w:pStyle w:val="hbreu"/>
        <w:rPr>
          <w:rFonts w:hint="cs"/>
          <w:sz w:val="20"/>
          <w:szCs w:val="20"/>
          <w:rtl/>
        </w:rPr>
      </w:pPr>
      <w:r w:rsidRPr="004C17C4">
        <w:rPr>
          <w:rtl/>
        </w:rPr>
        <w:t>קְחוּ עִמָּכֶם דְּבָרִים וְשׁוּבוּ אֶל ה' אִמְרוּ אֵלָיו כָּל תִּשָּׂא עָוֹן וְקַח טוֹב וּנְשַׁלְּמָה פָרִים שְׂפָתֵינוּ</w:t>
      </w:r>
      <w:r w:rsidRPr="004C17C4">
        <w:t>:</w:t>
      </w:r>
    </w:p>
    <w:p w14:paraId="3DE66912" w14:textId="79E6D892" w:rsidR="00E01228" w:rsidRDefault="002A6E69" w:rsidP="00EA2E25">
      <w:pPr>
        <w:spacing w:after="0"/>
        <w:jc w:val="both"/>
      </w:pPr>
      <w:r w:rsidRPr="002A6E69">
        <w:rPr>
          <w:sz w:val="40"/>
          <w:szCs w:val="40"/>
        </w:rPr>
        <w:t>3</w:t>
      </w:r>
      <w:r>
        <w:t xml:space="preserve"> </w:t>
      </w:r>
      <w:r w:rsidR="00EA2E25" w:rsidRPr="00EA2E25">
        <w:rPr>
          <w:b/>
          <w:bCs/>
        </w:rPr>
        <w:t>Méguila 4 :1</w:t>
      </w:r>
      <w:r w:rsidR="00EA2E25">
        <w:t xml:space="preserve"> : </w:t>
      </w:r>
      <w:r>
        <w:t xml:space="preserve">Une personne qui lit la méguila peut se lever ou s’assoir. Il l’a lu à un, il l’a lu à deux, </w:t>
      </w:r>
      <w:r w:rsidR="00A91D8E">
        <w:t>ils sont</w:t>
      </w:r>
      <w:r>
        <w:t xml:space="preserve"> sortis. Là où on a coutume de faire une braHa, on fait une braHa, de ne pas faire de braHa on ne fait pas de braHa. Le deuxième et le cinquième et la cessation à l’offrande, on lit trois, on ne le réduit pas et on ne rajoute pas. On ne conclut pas avec la conclusion. La personne qui ouvre dans l’enseignement et la personne qui ferme fait la braHa avant et après. ( +220 ?)</w:t>
      </w:r>
    </w:p>
    <w:p w14:paraId="3CB8DD6B" w14:textId="13A22168" w:rsidR="00E01228" w:rsidRDefault="00E01228" w:rsidP="007A0EE3">
      <w:pPr>
        <w:pStyle w:val="hbreu"/>
      </w:pPr>
      <w:r w:rsidRPr="005F220A">
        <w:rPr>
          <w:rtl/>
        </w:rPr>
        <w:t xml:space="preserve">הַקּוֹרֵא אֶת הַמְּגִלָּה עוֹמֵד וְיוֹשֵׁב. קְרָאָהּ אֶחָד, קְרָאוּהָ שְׁנַיִם, יָצְאוּ. מְקוֹם שֶׁנָּהֲגוּ לְבָרֵךְ, יְבָרֵךְ. וְשֶׁלֹּא לְבָרֵךְ, לֹא יְבָרֵךְ. </w:t>
      </w:r>
    </w:p>
    <w:p w14:paraId="499F95E3" w14:textId="77777777" w:rsidR="00AC653F" w:rsidRDefault="00E01228" w:rsidP="007A0EE3">
      <w:pPr>
        <w:pStyle w:val="hbreu"/>
      </w:pPr>
      <w:r w:rsidRPr="005F220A">
        <w:rPr>
          <w:rtl/>
        </w:rPr>
        <w:t xml:space="preserve">בְּשֵׁנִי וּבַחֲמִישִׁי וּבְשַׁבָּת בַּמִּנְחָה, </w:t>
      </w:r>
      <w:r>
        <w:tab/>
      </w:r>
      <w:r w:rsidRPr="005F220A">
        <w:rPr>
          <w:rtl/>
        </w:rPr>
        <w:t xml:space="preserve">קוֹרִין שְׁלֹשָׁה, אֵין פּוֹחֲתִין וְאֵין מוֹסִיפִין עֲלֵיהֶן, וְאֵין מַפְטִירִין בַּנָּבִיא. </w:t>
      </w:r>
      <w:r>
        <w:tab/>
      </w:r>
    </w:p>
    <w:p w14:paraId="4B919EFE" w14:textId="64CA8D67" w:rsidR="00E01228" w:rsidRPr="005F220A" w:rsidRDefault="00E01228" w:rsidP="007A0EE3">
      <w:pPr>
        <w:pStyle w:val="hbreu"/>
      </w:pPr>
      <w:r w:rsidRPr="005F220A">
        <w:rPr>
          <w:rtl/>
        </w:rPr>
        <w:t xml:space="preserve">הַפּוֹתֵחַ וְהַחוֹתֵם </w:t>
      </w:r>
      <w:r w:rsidRPr="00376672">
        <w:rPr>
          <w:b/>
          <w:bCs/>
          <w:sz w:val="24"/>
          <w:szCs w:val="24"/>
          <w:rtl/>
        </w:rPr>
        <w:t>בַּתּוֹרָה</w:t>
      </w:r>
      <w:r w:rsidRPr="005F220A">
        <w:rPr>
          <w:rtl/>
        </w:rPr>
        <w:t xml:space="preserve">, מְבָרֵךְ לְפָנֶיהָ וּלְאַחֲרֶיהָ: </w:t>
      </w:r>
    </w:p>
    <w:p w14:paraId="75C3DDCF" w14:textId="37ABD677" w:rsidR="00EA2E25" w:rsidRDefault="002A6E69" w:rsidP="007A0EE3">
      <w:pPr>
        <w:spacing w:after="0"/>
      </w:pPr>
      <w:r w:rsidRPr="002A6E69">
        <w:rPr>
          <w:sz w:val="40"/>
          <w:szCs w:val="40"/>
        </w:rPr>
        <w:t xml:space="preserve">4 </w:t>
      </w:r>
      <w:r>
        <w:t xml:space="preserve"> </w:t>
      </w:r>
      <w:r w:rsidR="00EA2E25" w:rsidRPr="00EA2E25">
        <w:rPr>
          <w:b/>
          <w:bCs/>
        </w:rPr>
        <w:t>Babli méguila 23a</w:t>
      </w:r>
      <w:r w:rsidR="00EA2E25">
        <w:t xml:space="preserve"> : </w:t>
      </w:r>
      <w:r>
        <w:t xml:space="preserve">Les sages ont enseigné : toute personne monte dans le compte des sept, même un enfant, même une femme, mais les sages ont dit : une femme ne lira pas dans la Torah en raison de la dignité de la communauté. </w:t>
      </w:r>
    </w:p>
    <w:p w14:paraId="58B14140" w14:textId="77777777" w:rsidR="00E01228" w:rsidRDefault="00E01228" w:rsidP="007A0EE3">
      <w:pPr>
        <w:pStyle w:val="hbreu"/>
      </w:pPr>
      <w:r w:rsidRPr="00E01228">
        <w:rPr>
          <w:rtl/>
        </w:rPr>
        <w:t xml:space="preserve">תָּנוּ רַבָּנַן הַכֹּל עוֹלִין לַמִּנְיָן שִׁבְעָה וַאֲפִילּוּ קָטָן וַאֲפִילּוּ אִשָּׁה אֲבָל אָמְרוּ חֲכָמִים אִשָּׁה לֹא תִּקְרָא בְּתוֹרָה מִפְּנֵי כְּבוֹד צִבּוּר </w:t>
      </w:r>
    </w:p>
    <w:p w14:paraId="450BF1B9" w14:textId="77777777" w:rsidR="00A91D8E" w:rsidRDefault="00A91D8E" w:rsidP="007A0EE3">
      <w:pPr>
        <w:pStyle w:val="hbreu"/>
      </w:pPr>
    </w:p>
    <w:p w14:paraId="1BC9FCB4" w14:textId="0189C8E1" w:rsidR="00030F06" w:rsidRPr="00030F06" w:rsidRDefault="00030F06" w:rsidP="00030F06">
      <w:pPr>
        <w:spacing w:after="0"/>
      </w:pPr>
      <w:r w:rsidRPr="00030F06">
        <w:rPr>
          <w:sz w:val="40"/>
          <w:szCs w:val="40"/>
        </w:rPr>
        <w:t>5</w:t>
      </w:r>
      <w:r>
        <w:t xml:space="preserve"> </w:t>
      </w:r>
      <w:r w:rsidR="00EA2E25" w:rsidRPr="00EA2E25">
        <w:rPr>
          <w:b/>
          <w:bCs/>
        </w:rPr>
        <w:t>Nombres 6 :24 :</w:t>
      </w:r>
      <w:r w:rsidR="00EA2E25">
        <w:t xml:space="preserve"> </w:t>
      </w:r>
      <w:r w:rsidRPr="00EA2E25">
        <w:rPr>
          <w:b/>
          <w:bCs/>
        </w:rPr>
        <w:t xml:space="preserve">Bénédiction des enfants – birkat yéladim – </w:t>
      </w:r>
      <w:r w:rsidRPr="00EA2E25">
        <w:rPr>
          <w:b/>
          <w:bCs/>
          <w:rtl/>
        </w:rPr>
        <w:t>ברכת ילדים</w:t>
      </w:r>
    </w:p>
    <w:p w14:paraId="2EF055A4" w14:textId="77777777" w:rsidR="00030F06" w:rsidRPr="00AC653F" w:rsidRDefault="00030F06" w:rsidP="00030F06">
      <w:pPr>
        <w:pStyle w:val="hbreu"/>
        <w:rPr>
          <w:rtl/>
        </w:rPr>
      </w:pPr>
      <w:r w:rsidRPr="00AC653F">
        <w:rPr>
          <w:rtl/>
        </w:rPr>
        <w:t xml:space="preserve">יְשִׂימְךָ אֱלֹהִים כְּאֶפְרַיִם וְכִמְנַשֶּׁה. </w:t>
      </w:r>
      <w:r w:rsidRPr="00AC653F">
        <w:rPr>
          <w:rtl/>
        </w:rPr>
        <w:tab/>
      </w:r>
      <w:r w:rsidRPr="00AC653F">
        <w:rPr>
          <w:rtl/>
        </w:rPr>
        <w:tab/>
        <w:t xml:space="preserve">יְשִׂימֵךְ אֱלֹהִים כְּשָׂרָה, רִבְקָה, רָחֵל וְלֵאָה. </w:t>
      </w:r>
    </w:p>
    <w:p w14:paraId="55123CA8" w14:textId="50853CAF" w:rsidR="00030F06" w:rsidRPr="00A91D8E" w:rsidRDefault="00030F06" w:rsidP="00030F06">
      <w:pPr>
        <w:pStyle w:val="hbreu"/>
        <w:rPr>
          <w:sz w:val="32"/>
          <w:szCs w:val="32"/>
        </w:rPr>
      </w:pPr>
      <w:r w:rsidRPr="00A91D8E">
        <w:rPr>
          <w:sz w:val="32"/>
          <w:szCs w:val="32"/>
          <w:rtl/>
        </w:rPr>
        <w:t xml:space="preserve">יְבָרֶכְךָ אֲדֹנָי וְיִשְׁמְרֶךָ. </w:t>
      </w:r>
      <w:r w:rsidRPr="00A91D8E">
        <w:rPr>
          <w:sz w:val="32"/>
          <w:szCs w:val="32"/>
        </w:rPr>
        <w:t xml:space="preserve">    </w:t>
      </w:r>
      <w:r w:rsidRPr="00A91D8E">
        <w:rPr>
          <w:sz w:val="32"/>
          <w:szCs w:val="32"/>
          <w:rtl/>
        </w:rPr>
        <w:t xml:space="preserve">יָאֵר אֲדֹנָי פָּנָיו אֵלֶיךָ וִיחֻנֶּךָּ. </w:t>
      </w:r>
      <w:r w:rsidRPr="00A91D8E">
        <w:rPr>
          <w:sz w:val="32"/>
          <w:szCs w:val="32"/>
        </w:rPr>
        <w:t xml:space="preserve">      </w:t>
      </w:r>
      <w:r w:rsidRPr="00A91D8E">
        <w:rPr>
          <w:sz w:val="32"/>
          <w:szCs w:val="32"/>
          <w:rtl/>
        </w:rPr>
        <w:t xml:space="preserve">יִשָּׂא אֲדֹנָי פָּנָיו אֵלֶיךָ וְיָשֵׂם לְךָ שָׁלוֹם. </w:t>
      </w:r>
    </w:p>
    <w:p w14:paraId="37ADEF32" w14:textId="77777777" w:rsidR="00030F06" w:rsidRPr="0012572B" w:rsidRDefault="00030F06" w:rsidP="00030F06">
      <w:pPr>
        <w:pStyle w:val="hbreu"/>
        <w:rPr>
          <w:sz w:val="8"/>
          <w:szCs w:val="8"/>
          <w:shd w:val="clear" w:color="auto" w:fill="FFFFFF"/>
        </w:rPr>
      </w:pPr>
    </w:p>
    <w:p w14:paraId="26BE15CD" w14:textId="77777777" w:rsidR="00030F06" w:rsidRPr="0012572B" w:rsidRDefault="00030F06" w:rsidP="00030F06">
      <w:pPr>
        <w:pStyle w:val="translit"/>
      </w:pPr>
      <w:r w:rsidRPr="0012572B">
        <w:t>yassimHa élohim kéephraïm véHiménaché, YassimeH élohim késsara rivka raHel véléa,</w:t>
      </w:r>
    </w:p>
    <w:p w14:paraId="65571BA2" w14:textId="77777777" w:rsidR="00030F06" w:rsidRPr="0012572B" w:rsidRDefault="00030F06" w:rsidP="00030F06">
      <w:pPr>
        <w:pStyle w:val="translit"/>
        <w:rPr>
          <w:sz w:val="22"/>
          <w:szCs w:val="22"/>
        </w:rPr>
      </w:pPr>
      <w:r w:rsidRPr="0012572B">
        <w:rPr>
          <w:sz w:val="22"/>
          <w:szCs w:val="22"/>
        </w:rPr>
        <w:t xml:space="preserve">YévaréHéHa adonaï véyichméréHa, </w:t>
      </w:r>
      <w:r w:rsidRPr="0012572B">
        <w:rPr>
          <w:sz w:val="22"/>
          <w:szCs w:val="22"/>
        </w:rPr>
        <w:tab/>
        <w:t xml:space="preserve">Yaèr adonaï panav éléHa viHounéka, </w:t>
      </w:r>
    </w:p>
    <w:p w14:paraId="59CBFE9A" w14:textId="77777777" w:rsidR="00030F06" w:rsidRPr="0012572B" w:rsidRDefault="00030F06" w:rsidP="00030F06">
      <w:pPr>
        <w:pStyle w:val="translit"/>
        <w:rPr>
          <w:sz w:val="22"/>
          <w:szCs w:val="22"/>
        </w:rPr>
      </w:pPr>
      <w:r w:rsidRPr="0012572B">
        <w:rPr>
          <w:sz w:val="22"/>
          <w:szCs w:val="22"/>
        </w:rPr>
        <w:t>Issa adonaï panav éléHa véyassem léHa chalom   Amen</w:t>
      </w:r>
    </w:p>
    <w:p w14:paraId="01F3313E" w14:textId="77777777" w:rsidR="00030F06" w:rsidRPr="0012572B" w:rsidRDefault="00030F06" w:rsidP="00030F06">
      <w:pPr>
        <w:pStyle w:val="translit"/>
        <w:rPr>
          <w:sz w:val="6"/>
          <w:szCs w:val="6"/>
        </w:rPr>
      </w:pPr>
    </w:p>
    <w:p w14:paraId="69B4BC16" w14:textId="77777777" w:rsidR="00030F06" w:rsidRPr="0012572B" w:rsidRDefault="00030F06" w:rsidP="00030F06">
      <w:pPr>
        <w:pStyle w:val="translit"/>
        <w:rPr>
          <w:sz w:val="4"/>
          <w:szCs w:val="4"/>
        </w:rPr>
      </w:pPr>
    </w:p>
    <w:p w14:paraId="55A08A69" w14:textId="77777777" w:rsidR="00030F06" w:rsidRPr="0012572B" w:rsidRDefault="00030F06" w:rsidP="00030F06">
      <w:pPr>
        <w:spacing w:after="0"/>
      </w:pPr>
      <w:r w:rsidRPr="0012572B">
        <w:t>Que l’Éternel·le te considère comme Ephraïm et Ménaché, comme Sarah, Rébecca, Rachel et Léa.</w:t>
      </w:r>
    </w:p>
    <w:p w14:paraId="0284EF5C" w14:textId="77777777" w:rsidR="00EA2E25" w:rsidRDefault="00030F06" w:rsidP="00030F06">
      <w:pPr>
        <w:spacing w:after="0"/>
      </w:pPr>
      <w:r w:rsidRPr="0012572B">
        <w:t xml:space="preserve">Que l’Eternel te bénisse et te protège, Que l’Eternel t’illumine de sa splendeur et tourne sa face vers toi, </w:t>
      </w:r>
    </w:p>
    <w:p w14:paraId="0AEAB6A3" w14:textId="1DEC04E8" w:rsidR="00030F06" w:rsidRDefault="00030F06" w:rsidP="00030F06">
      <w:pPr>
        <w:spacing w:after="0"/>
      </w:pPr>
      <w:r w:rsidRPr="0012572B">
        <w:t>Que l’Eternel t’apporte la paix.</w:t>
      </w:r>
    </w:p>
    <w:p w14:paraId="633DD9AE" w14:textId="50EAF919" w:rsidR="00030F06" w:rsidRPr="002A6E69" w:rsidRDefault="00030F06" w:rsidP="00030F06">
      <w:pPr>
        <w:spacing w:after="0"/>
        <w:rPr>
          <w:b/>
          <w:bCs/>
        </w:rPr>
      </w:pPr>
      <w:r w:rsidRPr="00030F06">
        <w:rPr>
          <w:sz w:val="40"/>
          <w:szCs w:val="40"/>
        </w:rPr>
        <w:t>6</w:t>
      </w:r>
      <w:r>
        <w:rPr>
          <w:sz w:val="40"/>
          <w:szCs w:val="40"/>
        </w:rPr>
        <w:t xml:space="preserve"> </w:t>
      </w:r>
      <w:r w:rsidRPr="00EA2E25">
        <w:rPr>
          <w:b/>
          <w:bCs/>
        </w:rPr>
        <w:t xml:space="preserve">Tous et toutes frères et sœurs - </w:t>
      </w:r>
      <w:r w:rsidRPr="00EA2E25">
        <w:rPr>
          <w:b/>
          <w:bCs/>
        </w:rPr>
        <w:t>Ale brider</w:t>
      </w:r>
      <w:r w:rsidRPr="00EA2E25">
        <w:rPr>
          <w:b/>
          <w:bCs/>
        </w:rPr>
        <w:t>, ale shvester</w:t>
      </w:r>
      <w:r w:rsidR="00EA2E25">
        <w:rPr>
          <w:b/>
          <w:bCs/>
        </w:rPr>
        <w:t xml:space="preserve"> </w:t>
      </w:r>
    </w:p>
    <w:p w14:paraId="56D4DEBF" w14:textId="4E4DE999" w:rsidR="00030F06" w:rsidRPr="00A91D8E" w:rsidRDefault="00030F06" w:rsidP="00030F06">
      <w:pPr>
        <w:spacing w:after="0"/>
      </w:pPr>
      <w:r w:rsidRPr="00A91D8E">
        <w:t xml:space="preserve">1 </w:t>
      </w:r>
      <w:r w:rsidRPr="00A91D8E">
        <w:t>Un mir zainen ale brider</w:t>
      </w:r>
      <w:r w:rsidRPr="00A91D8E">
        <w:tab/>
        <w:t xml:space="preserve">Oi, oi, ale brider, </w:t>
      </w:r>
      <w:r w:rsidRPr="00A91D8E">
        <w:tab/>
        <w:t xml:space="preserve">Un mir zingen freileche lider, </w:t>
      </w:r>
      <w:r w:rsidRPr="00A91D8E">
        <w:tab/>
        <w:t xml:space="preserve">Oi, oi, oi! </w:t>
      </w:r>
    </w:p>
    <w:p w14:paraId="3F722CDD" w14:textId="77777777" w:rsidR="00030F06" w:rsidRPr="00A91D8E" w:rsidRDefault="00030F06" w:rsidP="00030F06">
      <w:pPr>
        <w:spacing w:after="0"/>
      </w:pPr>
      <w:r w:rsidRPr="00A91D8E">
        <w:rPr>
          <w:lang w:val="en-GB"/>
        </w:rPr>
        <w:t xml:space="preserve">Un mir haltn zich in einem, </w:t>
      </w:r>
      <w:r w:rsidRPr="00A91D8E">
        <w:rPr>
          <w:lang w:val="en-GB"/>
        </w:rPr>
        <w:tab/>
        <w:t xml:space="preserve">Oi, oi, zich in einem, </w:t>
      </w:r>
      <w:r w:rsidRPr="00A91D8E">
        <w:rPr>
          <w:lang w:val="en-GB"/>
        </w:rPr>
        <w:tab/>
        <w:t xml:space="preserve">‘zelches iz nito bai keinem, </w:t>
      </w:r>
      <w:r w:rsidRPr="00A91D8E">
        <w:rPr>
          <w:lang w:val="en-GB"/>
        </w:rPr>
        <w:tab/>
        <w:t>Oi, oi, oi!</w:t>
      </w:r>
      <w:r w:rsidRPr="00A91D8E">
        <w:rPr>
          <w:lang w:val="en-GB"/>
        </w:rPr>
        <w:tab/>
      </w:r>
      <w:r w:rsidRPr="00A91D8E">
        <w:rPr>
          <w:b/>
          <w:bCs/>
        </w:rPr>
        <w:t>Oi, oi, oi…</w:t>
      </w:r>
    </w:p>
    <w:p w14:paraId="1A2FEE35" w14:textId="20D6BA61" w:rsidR="00030F06" w:rsidRPr="00A91D8E" w:rsidRDefault="00030F06" w:rsidP="00030F06">
      <w:pPr>
        <w:spacing w:after="0"/>
      </w:pPr>
      <w:r w:rsidRPr="00A91D8E">
        <w:t xml:space="preserve">2 </w:t>
      </w:r>
      <w:r w:rsidRPr="00A91D8E">
        <w:t>Un mir zainen ale einik,</w:t>
      </w:r>
      <w:r w:rsidRPr="00A91D8E">
        <w:tab/>
      </w:r>
      <w:r w:rsidRPr="00A91D8E">
        <w:tab/>
        <w:t xml:space="preserve"> Oi, oi, ale einik, </w:t>
      </w:r>
      <w:r w:rsidRPr="00A91D8E">
        <w:tab/>
        <w:t xml:space="preserve">Tzi mir zainen fil tzi veinik, </w:t>
      </w:r>
      <w:r w:rsidRPr="00A91D8E">
        <w:tab/>
        <w:t xml:space="preserve">Oi, oi, oi </w:t>
      </w:r>
    </w:p>
    <w:p w14:paraId="3BD22B84" w14:textId="77777777" w:rsidR="00030F06" w:rsidRPr="00A91D8E" w:rsidRDefault="00030F06" w:rsidP="00030F06">
      <w:pPr>
        <w:spacing w:after="0"/>
        <w:rPr>
          <w:lang w:val="en-GB"/>
        </w:rPr>
      </w:pPr>
      <w:r w:rsidRPr="00A91D8E">
        <w:rPr>
          <w:lang w:val="en-GB"/>
        </w:rPr>
        <w:t xml:space="preserve">Un mir libn zich doch ale, </w:t>
      </w:r>
      <w:r w:rsidRPr="00A91D8E">
        <w:rPr>
          <w:lang w:val="en-GB"/>
        </w:rPr>
        <w:tab/>
        <w:t xml:space="preserve">Oi, oi zich doch ale, </w:t>
      </w:r>
      <w:r w:rsidRPr="00A91D8E">
        <w:rPr>
          <w:lang w:val="en-GB"/>
        </w:rPr>
        <w:tab/>
        <w:t xml:space="preserve">Vi a chosn mit a kale </w:t>
      </w:r>
      <w:r w:rsidRPr="00A91D8E">
        <w:rPr>
          <w:lang w:val="en-GB"/>
        </w:rPr>
        <w:tab/>
      </w:r>
      <w:r w:rsidRPr="00A91D8E">
        <w:rPr>
          <w:lang w:val="en-GB"/>
        </w:rPr>
        <w:tab/>
        <w:t>Oi, oi, oi</w:t>
      </w:r>
      <w:r w:rsidRPr="00A91D8E">
        <w:rPr>
          <w:lang w:val="en-GB"/>
        </w:rPr>
        <w:tab/>
      </w:r>
      <w:r w:rsidRPr="00A91D8E">
        <w:rPr>
          <w:b/>
          <w:bCs/>
          <w:lang w:val="en-GB"/>
        </w:rPr>
        <w:t>Oi, oi, oi…</w:t>
      </w:r>
    </w:p>
    <w:p w14:paraId="08DC2CA4" w14:textId="16A25FDA" w:rsidR="00030F06" w:rsidRPr="00A91D8E" w:rsidRDefault="00030F06" w:rsidP="00030F06">
      <w:pPr>
        <w:spacing w:after="0"/>
        <w:rPr>
          <w:lang w:val="en-GB"/>
        </w:rPr>
      </w:pPr>
      <w:r w:rsidRPr="00A91D8E">
        <w:rPr>
          <w:lang w:val="en-GB"/>
        </w:rPr>
        <w:t xml:space="preserve">3 </w:t>
      </w:r>
      <w:r w:rsidRPr="00A91D8E">
        <w:rPr>
          <w:lang w:val="en-GB"/>
        </w:rPr>
        <w:t xml:space="preserve">Un mir zainen freilach munter, </w:t>
      </w:r>
      <w:r w:rsidRPr="00A91D8E">
        <w:rPr>
          <w:lang w:val="en-GB"/>
        </w:rPr>
        <w:tab/>
        <w:t xml:space="preserve">Oi, oi, freilach munter, </w:t>
      </w:r>
      <w:r w:rsidRPr="00A91D8E">
        <w:rPr>
          <w:lang w:val="en-GB"/>
        </w:rPr>
        <w:tab/>
        <w:t xml:space="preserve">Zingen lider tantsn unter, </w:t>
      </w:r>
      <w:r w:rsidRPr="00A91D8E">
        <w:rPr>
          <w:lang w:val="en-GB"/>
        </w:rPr>
        <w:tab/>
        <w:t xml:space="preserve">Oi, oi, oi! </w:t>
      </w:r>
    </w:p>
    <w:p w14:paraId="01A94036" w14:textId="77777777" w:rsidR="00030F06" w:rsidRPr="00A91D8E" w:rsidRDefault="00030F06" w:rsidP="00030F06">
      <w:pPr>
        <w:spacing w:after="0"/>
        <w:rPr>
          <w:lang w:val="en-GB"/>
        </w:rPr>
      </w:pPr>
      <w:r w:rsidRPr="00A91D8E">
        <w:rPr>
          <w:lang w:val="en-GB"/>
        </w:rPr>
        <w:t xml:space="preserve">Un mir zainen ale shvester, </w:t>
      </w:r>
      <w:r w:rsidRPr="00A91D8E">
        <w:rPr>
          <w:lang w:val="en-GB"/>
        </w:rPr>
        <w:tab/>
        <w:t xml:space="preserve">Oi, oi, ale shvester, </w:t>
      </w:r>
      <w:r w:rsidRPr="00A91D8E">
        <w:rPr>
          <w:lang w:val="en-GB"/>
        </w:rPr>
        <w:tab/>
        <w:t xml:space="preserve">‘zoi vi Rochl, Ruth, un Ester, </w:t>
      </w:r>
      <w:r w:rsidRPr="00A91D8E">
        <w:rPr>
          <w:lang w:val="en-GB"/>
        </w:rPr>
        <w:tab/>
        <w:t xml:space="preserve">Oi, oi, oi </w:t>
      </w:r>
      <w:r w:rsidRPr="00A91D8E">
        <w:rPr>
          <w:lang w:val="en-GB"/>
        </w:rPr>
        <w:tab/>
      </w:r>
      <w:r w:rsidRPr="00A91D8E">
        <w:rPr>
          <w:b/>
          <w:bCs/>
          <w:lang w:val="en-GB"/>
        </w:rPr>
        <w:t>Oi, oi, oi…</w:t>
      </w:r>
    </w:p>
    <w:p w14:paraId="70E225A1" w14:textId="77777777" w:rsidR="00A91D8E" w:rsidRPr="00A91D8E" w:rsidRDefault="00A91D8E" w:rsidP="00EA2E25">
      <w:pPr>
        <w:spacing w:after="0"/>
        <w:jc w:val="both"/>
        <w:rPr>
          <w:sz w:val="14"/>
          <w:szCs w:val="14"/>
        </w:rPr>
      </w:pPr>
    </w:p>
    <w:p w14:paraId="0939D107" w14:textId="50EC390B" w:rsidR="00030F06" w:rsidRPr="00EA2E25" w:rsidRDefault="00030F06" w:rsidP="00EA2E25">
      <w:pPr>
        <w:spacing w:after="0"/>
        <w:jc w:val="both"/>
        <w:rPr>
          <w:lang w:val="en-GB"/>
        </w:rPr>
      </w:pPr>
      <w:r w:rsidRPr="004C17C4">
        <w:t xml:space="preserve">Et nous sommes toux·tes des frères, et nous chantons des chants de liberté, Et nous sommes toux·tes uni.es, </w:t>
      </w:r>
      <w:r w:rsidR="00A91D8E">
        <w:t>riches ou pauvres</w:t>
      </w:r>
      <w:r w:rsidRPr="004C17C4">
        <w:t>, et nous nous aimons comme la fiancée et le fiancé, et nous sommes heureux.es et joyeux.es chantant des chansons, tapant des pieds, et nous sommes toux·tes des sœurs comme Rachel Ruth et Esther</w:t>
      </w:r>
      <w:r w:rsidRPr="00EA2E25">
        <w:rPr>
          <w:sz w:val="20"/>
          <w:szCs w:val="20"/>
        </w:rPr>
        <w:t>.</w:t>
      </w:r>
      <w:r w:rsidR="00EA2E25" w:rsidRPr="00EA2E25">
        <w:rPr>
          <w:sz w:val="20"/>
          <w:szCs w:val="20"/>
        </w:rPr>
        <w:t xml:space="preserve"> </w:t>
      </w:r>
      <w:r w:rsidR="00EA2E25" w:rsidRPr="00EA2E25">
        <w:rPr>
          <w:sz w:val="20"/>
          <w:szCs w:val="20"/>
          <w:lang w:val="en-GB"/>
        </w:rPr>
        <w:t xml:space="preserve">( adaptation de AHdes de </w:t>
      </w:r>
      <w:r w:rsidR="00EA2E25" w:rsidRPr="00EA2E25">
        <w:rPr>
          <w:sz w:val="20"/>
          <w:szCs w:val="20"/>
          <w:lang w:val="en-GB"/>
        </w:rPr>
        <w:t>Morris Winchevsky (1856-1932), in Di Kalekotke (The Rattle),</w:t>
      </w:r>
      <w:r w:rsidR="00EA2E25" w:rsidRPr="00EA2E25">
        <w:rPr>
          <w:sz w:val="20"/>
          <w:szCs w:val="20"/>
          <w:lang w:val="en-GB"/>
        </w:rPr>
        <w:t xml:space="preserve"> </w:t>
      </w:r>
      <w:r w:rsidR="00EA2E25" w:rsidRPr="00EA2E25">
        <w:rPr>
          <w:sz w:val="20"/>
          <w:szCs w:val="20"/>
          <w:lang w:val="en-GB"/>
        </w:rPr>
        <w:t>Arbeter Fraynd</w:t>
      </w:r>
      <w:r w:rsidR="00EA2E25" w:rsidRPr="00EA2E25">
        <w:rPr>
          <w:sz w:val="20"/>
          <w:szCs w:val="20"/>
          <w:lang w:val="en-GB"/>
        </w:rPr>
        <w:t xml:space="preserve">, </w:t>
      </w:r>
      <w:r w:rsidR="00EA2E25" w:rsidRPr="00EA2E25">
        <w:rPr>
          <w:sz w:val="20"/>
          <w:szCs w:val="20"/>
          <w:lang w:val="en-GB"/>
        </w:rPr>
        <w:t>1890.</w:t>
      </w:r>
      <w:r w:rsidR="00EA2E25" w:rsidRPr="00EA2E25">
        <w:rPr>
          <w:sz w:val="20"/>
          <w:szCs w:val="20"/>
          <w:lang w:val="en-GB"/>
        </w:rPr>
        <w:t>)</w:t>
      </w:r>
    </w:p>
    <w:p w14:paraId="696D528B" w14:textId="7727D17E" w:rsidR="00030F06" w:rsidRPr="0012572B" w:rsidRDefault="00030F06" w:rsidP="00030F06">
      <w:pPr>
        <w:spacing w:after="0"/>
        <w:rPr>
          <w:shd w:val="clear" w:color="auto" w:fill="FFFFFF"/>
        </w:rPr>
      </w:pPr>
      <w:r w:rsidRPr="00030F06">
        <w:rPr>
          <w:sz w:val="40"/>
          <w:szCs w:val="40"/>
          <w:shd w:val="clear" w:color="auto" w:fill="FFFFFF"/>
        </w:rPr>
        <w:lastRenderedPageBreak/>
        <w:t>7</w:t>
      </w:r>
      <w:r>
        <w:rPr>
          <w:shd w:val="clear" w:color="auto" w:fill="FFFFFF"/>
        </w:rPr>
        <w:t xml:space="preserve"> </w:t>
      </w:r>
      <w:r w:rsidRPr="00030F06">
        <w:rPr>
          <w:b/>
          <w:bCs/>
          <w:shd w:val="clear" w:color="auto" w:fill="FFFFFF"/>
        </w:rPr>
        <w:t xml:space="preserve">La voix de mon aimé.e - </w:t>
      </w:r>
      <w:r w:rsidRPr="00030F06">
        <w:rPr>
          <w:b/>
          <w:bCs/>
          <w:shd w:val="clear" w:color="auto" w:fill="FFFFFF"/>
        </w:rPr>
        <w:t xml:space="preserve"> Kol dodi</w:t>
      </w:r>
    </w:p>
    <w:p w14:paraId="22049BB4" w14:textId="4D9CCB9A" w:rsidR="00030F06" w:rsidRPr="0012572B" w:rsidRDefault="00030F06" w:rsidP="00030F06">
      <w:pPr>
        <w:pStyle w:val="hbreu"/>
        <w:rPr>
          <w:shd w:val="clear" w:color="auto" w:fill="FFFFFF"/>
        </w:rPr>
      </w:pPr>
      <w:r w:rsidRPr="0012572B">
        <w:rPr>
          <w:shd w:val="clear" w:color="auto" w:fill="FFFFFF"/>
          <w:rtl/>
        </w:rPr>
        <w:t>קוֹל דּוֹדִי הִנֵּה זֶה בָּא מְדַלֵּג עַל הֶהָרִים מְקַפֵּץ עַל הַגְּבָעוֹת</w:t>
      </w:r>
      <w:r w:rsidRPr="0012572B">
        <w:rPr>
          <w:shd w:val="clear" w:color="auto" w:fill="FFFFFF"/>
        </w:rPr>
        <w:t>.</w:t>
      </w:r>
      <w:r>
        <w:rPr>
          <w:shd w:val="clear" w:color="auto" w:fill="FFFFFF"/>
        </w:rPr>
        <w:t xml:space="preserve"> </w:t>
      </w:r>
    </w:p>
    <w:p w14:paraId="25D60FE0" w14:textId="77777777" w:rsidR="00030F06" w:rsidRPr="0012572B" w:rsidRDefault="00030F06" w:rsidP="00030F06">
      <w:pPr>
        <w:pStyle w:val="translit"/>
        <w:rPr>
          <w:shd w:val="clear" w:color="auto" w:fill="FFFFFF"/>
        </w:rPr>
      </w:pPr>
      <w:r w:rsidRPr="0012572B">
        <w:rPr>
          <w:shd w:val="clear" w:color="auto" w:fill="FFFFFF"/>
        </w:rPr>
        <w:t>[(kol dodi)</w:t>
      </w:r>
      <w:r w:rsidRPr="0012572B">
        <w:rPr>
          <w:shd w:val="clear" w:color="auto" w:fill="FFFFFF"/>
          <w:vertAlign w:val="superscript"/>
        </w:rPr>
        <w:t>3</w:t>
      </w:r>
      <w:r w:rsidRPr="0012572B">
        <w:rPr>
          <w:shd w:val="clear" w:color="auto" w:fill="FFFFFF"/>
        </w:rPr>
        <w:t xml:space="preserve"> hiné zé ba]</w:t>
      </w:r>
      <w:r w:rsidRPr="0012572B">
        <w:rPr>
          <w:shd w:val="clear" w:color="auto" w:fill="FFFFFF"/>
          <w:vertAlign w:val="superscript"/>
        </w:rPr>
        <w:t>2</w:t>
      </w:r>
      <w:r w:rsidRPr="0012572B">
        <w:rPr>
          <w:shd w:val="clear" w:color="auto" w:fill="FFFFFF"/>
        </w:rPr>
        <w:t xml:space="preserve"> ; (médaleg al héharim mékabeth al haguevaot)</w:t>
      </w:r>
      <w:r w:rsidRPr="0012572B">
        <w:rPr>
          <w:shd w:val="clear" w:color="auto" w:fill="FFFFFF"/>
          <w:vertAlign w:val="superscript"/>
        </w:rPr>
        <w:t>2</w:t>
      </w:r>
    </w:p>
    <w:p w14:paraId="202BC2CB" w14:textId="77777777" w:rsidR="00030F06" w:rsidRPr="0012572B" w:rsidRDefault="00030F06" w:rsidP="00030F06">
      <w:pPr>
        <w:pStyle w:val="translit"/>
        <w:rPr>
          <w:sz w:val="8"/>
          <w:szCs w:val="8"/>
          <w:shd w:val="clear" w:color="auto" w:fill="FFFFFF"/>
        </w:rPr>
      </w:pPr>
    </w:p>
    <w:p w14:paraId="49DCA4FC" w14:textId="77777777" w:rsidR="00030F06" w:rsidRPr="0012572B" w:rsidRDefault="00030F06" w:rsidP="00030F06">
      <w:pPr>
        <w:spacing w:after="0"/>
        <w:rPr>
          <w:sz w:val="20"/>
          <w:szCs w:val="20"/>
          <w:shd w:val="clear" w:color="auto" w:fill="FFFFFF"/>
        </w:rPr>
      </w:pPr>
      <w:r w:rsidRPr="0012572B">
        <w:rPr>
          <w:shd w:val="clear" w:color="auto" w:fill="FFFFFF"/>
        </w:rPr>
        <w:t xml:space="preserve">C’est la voix de mon aimé·e qui vient ! qui saute les montagnes et enjambe les collines !   </w:t>
      </w:r>
      <w:r w:rsidRPr="00AC653F">
        <w:rPr>
          <w:sz w:val="20"/>
          <w:szCs w:val="20"/>
          <w:shd w:val="clear" w:color="auto" w:fill="FFFFFF"/>
        </w:rPr>
        <w:t>(Cant. des cant. 2 :8)</w:t>
      </w:r>
      <w:r w:rsidRPr="00AC653F">
        <w:rPr>
          <w:sz w:val="24"/>
          <w:szCs w:val="24"/>
          <w:shd w:val="clear" w:color="auto" w:fill="FFFFFF"/>
        </w:rPr>
        <w:t xml:space="preserve">                                                     </w:t>
      </w:r>
    </w:p>
    <w:p w14:paraId="152AE9BD" w14:textId="71E6567E" w:rsidR="00AC653F" w:rsidRPr="0012572B" w:rsidRDefault="00030F06" w:rsidP="00030F06">
      <w:pPr>
        <w:spacing w:after="0"/>
      </w:pPr>
      <w:r w:rsidRPr="00030F06">
        <w:rPr>
          <w:sz w:val="40"/>
          <w:szCs w:val="40"/>
        </w:rPr>
        <w:t>8</w:t>
      </w:r>
      <w:r>
        <w:t xml:space="preserve"> </w:t>
      </w:r>
      <w:bookmarkStart w:id="0" w:name="_Toc199675096"/>
      <w:r w:rsidR="00AC653F" w:rsidRPr="00030F06">
        <w:rPr>
          <w:b/>
          <w:bCs/>
        </w:rPr>
        <w:t xml:space="preserve">Yédid Nefesh – L’ami de l’âme – </w:t>
      </w:r>
      <w:r w:rsidR="00AC653F" w:rsidRPr="00030F06">
        <w:rPr>
          <w:b/>
          <w:bCs/>
          <w:rtl/>
        </w:rPr>
        <w:t xml:space="preserve"> ידיד נפש</w:t>
      </w:r>
      <w:bookmarkEnd w:id="0"/>
    </w:p>
    <w:p w14:paraId="2A55AE96" w14:textId="77777777" w:rsidR="00AC653F" w:rsidRDefault="00AC653F" w:rsidP="00030F06">
      <w:pPr>
        <w:pStyle w:val="hbreu"/>
        <w:rPr>
          <w:sz w:val="32"/>
          <w:szCs w:val="32"/>
        </w:rPr>
      </w:pPr>
      <w:r w:rsidRPr="0012572B">
        <w:rPr>
          <w:rFonts w:ascii="Segoe UI Emoji" w:hAnsi="Segoe UI Emoji" w:cs="Segoe UI Emoji"/>
          <w:rtl/>
        </w:rPr>
        <w:t>🎵</w:t>
      </w:r>
      <w:r w:rsidRPr="0012572B">
        <w:rPr>
          <w:rtl/>
        </w:rPr>
        <w:t xml:space="preserve"> </w:t>
      </w:r>
      <w:r w:rsidRPr="0012572B">
        <w:rPr>
          <w:sz w:val="32"/>
          <w:szCs w:val="32"/>
          <w:rtl/>
        </w:rPr>
        <w:t>יְדִיד נֶֽפֶשׁ אָב הָרַחֲמָן</w:t>
      </w:r>
      <w:r w:rsidRPr="0012572B">
        <w:rPr>
          <w:sz w:val="32"/>
          <w:szCs w:val="32"/>
          <w:rtl/>
        </w:rPr>
        <w:tab/>
      </w:r>
      <w:r>
        <w:rPr>
          <w:sz w:val="32"/>
          <w:szCs w:val="32"/>
        </w:rPr>
        <w:tab/>
      </w:r>
      <w:r w:rsidRPr="0012572B">
        <w:rPr>
          <w:sz w:val="32"/>
          <w:szCs w:val="32"/>
          <w:rtl/>
        </w:rPr>
        <w:t>מְשׁוֹךְ עַבְדְּ֒ךָ אֶל רְצוֹנֶֽךָ</w:t>
      </w:r>
      <w:r w:rsidRPr="0012572B">
        <w:rPr>
          <w:sz w:val="32"/>
          <w:szCs w:val="32"/>
          <w:rtl/>
        </w:rPr>
        <w:tab/>
        <w:t xml:space="preserve">יָרוּץ עַבְדְּ֒ךָ כְּמוֹ אַיָּל </w:t>
      </w:r>
      <w:r w:rsidRPr="0012572B">
        <w:rPr>
          <w:sz w:val="32"/>
          <w:szCs w:val="32"/>
          <w:rtl/>
        </w:rPr>
        <w:tab/>
      </w:r>
      <w:r w:rsidRPr="0012572B">
        <w:rPr>
          <w:sz w:val="32"/>
          <w:szCs w:val="32"/>
        </w:rPr>
        <w:tab/>
      </w:r>
    </w:p>
    <w:p w14:paraId="34176970" w14:textId="77777777" w:rsidR="00AC653F" w:rsidRPr="0012572B" w:rsidRDefault="00AC653F" w:rsidP="00AC653F">
      <w:pPr>
        <w:pStyle w:val="hbreu"/>
        <w:ind w:firstLine="708"/>
        <w:rPr>
          <w:sz w:val="32"/>
          <w:szCs w:val="32"/>
        </w:rPr>
      </w:pPr>
      <w:r w:rsidRPr="0012572B">
        <w:rPr>
          <w:sz w:val="32"/>
          <w:szCs w:val="32"/>
          <w:rtl/>
        </w:rPr>
        <w:t>יִשְׁתַּחֲוֶה אֶל מוּל הֲדָרֶֽךָ</w:t>
      </w:r>
      <w:r w:rsidRPr="0012572B">
        <w:rPr>
          <w:sz w:val="32"/>
          <w:szCs w:val="32"/>
          <w:rtl/>
        </w:rPr>
        <w:tab/>
        <w:t>יֶעֱרַב לוֹ יְדִידוֹתֶֽיךָ</w:t>
      </w:r>
      <w:r w:rsidRPr="0012572B">
        <w:rPr>
          <w:sz w:val="32"/>
          <w:szCs w:val="32"/>
          <w:rtl/>
        </w:rPr>
        <w:tab/>
      </w:r>
      <w:r w:rsidRPr="0012572B">
        <w:rPr>
          <w:sz w:val="32"/>
          <w:szCs w:val="32"/>
          <w:rtl/>
        </w:rPr>
        <w:tab/>
        <w:t>מִנֹּֽפֶת צוּף וְכָל טָֽעַם</w:t>
      </w:r>
      <w:r w:rsidRPr="0012572B">
        <w:rPr>
          <w:sz w:val="32"/>
          <w:szCs w:val="32"/>
        </w:rPr>
        <w:t xml:space="preserve">: </w:t>
      </w:r>
    </w:p>
    <w:p w14:paraId="0134C954" w14:textId="77777777" w:rsidR="00AC653F" w:rsidRDefault="00AC653F" w:rsidP="00AC653F">
      <w:pPr>
        <w:pStyle w:val="hbreu"/>
        <w:rPr>
          <w:sz w:val="32"/>
          <w:szCs w:val="32"/>
        </w:rPr>
      </w:pPr>
      <w:r w:rsidRPr="0012572B">
        <w:rPr>
          <w:sz w:val="32"/>
          <w:szCs w:val="32"/>
          <w:rtl/>
        </w:rPr>
        <w:t>הָדוּר נָאֶה זִיו הָעוֹלָם</w:t>
      </w:r>
      <w:r w:rsidRPr="0012572B">
        <w:rPr>
          <w:sz w:val="32"/>
          <w:szCs w:val="32"/>
          <w:rtl/>
        </w:rPr>
        <w:tab/>
      </w:r>
      <w:r w:rsidRPr="0012572B">
        <w:rPr>
          <w:sz w:val="32"/>
          <w:szCs w:val="32"/>
        </w:rPr>
        <w:tab/>
      </w:r>
      <w:r w:rsidRPr="0012572B">
        <w:rPr>
          <w:sz w:val="32"/>
          <w:szCs w:val="32"/>
        </w:rPr>
        <w:tab/>
      </w:r>
      <w:r w:rsidRPr="0012572B">
        <w:rPr>
          <w:sz w:val="32"/>
          <w:szCs w:val="32"/>
          <w:rtl/>
        </w:rPr>
        <w:t>נַפְשִׁי חוֹלַת אַהֲבָתֶֽךָ</w:t>
      </w:r>
      <w:r>
        <w:rPr>
          <w:sz w:val="32"/>
          <w:szCs w:val="32"/>
        </w:rPr>
        <w:tab/>
        <w:t xml:space="preserve">         </w:t>
      </w:r>
      <w:r w:rsidRPr="0012572B">
        <w:rPr>
          <w:sz w:val="32"/>
          <w:szCs w:val="32"/>
          <w:rtl/>
        </w:rPr>
        <w:t>אָֽנָּא אֵל נָא רְפָא נָא לָהּ</w:t>
      </w:r>
      <w:r w:rsidRPr="0012572B">
        <w:rPr>
          <w:sz w:val="32"/>
          <w:szCs w:val="32"/>
        </w:rPr>
        <w:tab/>
      </w:r>
      <w:r w:rsidRPr="0012572B">
        <w:rPr>
          <w:sz w:val="32"/>
          <w:szCs w:val="32"/>
        </w:rPr>
        <w:tab/>
      </w:r>
    </w:p>
    <w:p w14:paraId="611C549C" w14:textId="77777777" w:rsidR="00AC653F" w:rsidRPr="0012572B" w:rsidRDefault="00AC653F" w:rsidP="00AC653F">
      <w:pPr>
        <w:pStyle w:val="hbreu"/>
        <w:ind w:firstLine="708"/>
        <w:rPr>
          <w:sz w:val="32"/>
          <w:szCs w:val="32"/>
        </w:rPr>
      </w:pPr>
      <w:r w:rsidRPr="0012572B">
        <w:rPr>
          <w:sz w:val="32"/>
          <w:szCs w:val="32"/>
          <w:rtl/>
        </w:rPr>
        <w:t>בְּהַרְאוֹת לָהּ נֹֽעַם זִיוֶֽךָ.</w:t>
      </w:r>
      <w:r>
        <w:rPr>
          <w:sz w:val="32"/>
          <w:szCs w:val="32"/>
        </w:rPr>
        <w:tab/>
      </w:r>
      <w:r w:rsidRPr="0012572B">
        <w:rPr>
          <w:sz w:val="32"/>
          <w:szCs w:val="32"/>
          <w:rtl/>
        </w:rPr>
        <w:t>אָז תִּתְחַזֵּק וְתִתְרַפֵּא</w:t>
      </w:r>
      <w:r w:rsidRPr="0012572B">
        <w:rPr>
          <w:sz w:val="32"/>
          <w:szCs w:val="32"/>
          <w:rtl/>
        </w:rPr>
        <w:tab/>
      </w:r>
      <w:r w:rsidRPr="0012572B">
        <w:rPr>
          <w:sz w:val="32"/>
          <w:szCs w:val="32"/>
        </w:rPr>
        <w:tab/>
      </w:r>
      <w:r w:rsidRPr="0012572B">
        <w:rPr>
          <w:sz w:val="32"/>
          <w:szCs w:val="32"/>
          <w:rtl/>
        </w:rPr>
        <w:t>וְהָיְתָה לָהּ שִפְחַת עוֹלָם</w:t>
      </w:r>
      <w:r w:rsidRPr="0012572B">
        <w:rPr>
          <w:sz w:val="32"/>
          <w:szCs w:val="32"/>
        </w:rPr>
        <w:t xml:space="preserve">: </w:t>
      </w:r>
    </w:p>
    <w:p w14:paraId="16E6CE40" w14:textId="77777777" w:rsidR="00AC653F" w:rsidRDefault="00AC653F" w:rsidP="00AC653F">
      <w:pPr>
        <w:pStyle w:val="hbreu"/>
        <w:rPr>
          <w:sz w:val="32"/>
          <w:szCs w:val="32"/>
        </w:rPr>
      </w:pPr>
      <w:r w:rsidRPr="0012572B">
        <w:rPr>
          <w:sz w:val="32"/>
          <w:szCs w:val="32"/>
          <w:rtl/>
        </w:rPr>
        <w:t xml:space="preserve">וָתִיק יֶהֱמוּ רַחֲמֶֽיךָ </w:t>
      </w:r>
      <w:r w:rsidRPr="0012572B">
        <w:rPr>
          <w:sz w:val="32"/>
          <w:szCs w:val="32"/>
          <w:rtl/>
        </w:rPr>
        <w:tab/>
      </w:r>
      <w:r w:rsidRPr="0012572B">
        <w:rPr>
          <w:sz w:val="32"/>
          <w:szCs w:val="32"/>
        </w:rPr>
        <w:tab/>
      </w:r>
      <w:r w:rsidRPr="0012572B">
        <w:rPr>
          <w:sz w:val="32"/>
          <w:szCs w:val="32"/>
        </w:rPr>
        <w:tab/>
      </w:r>
      <w:r w:rsidRPr="0012572B">
        <w:rPr>
          <w:sz w:val="32"/>
          <w:szCs w:val="32"/>
          <w:rtl/>
        </w:rPr>
        <w:t>וְחֽוּסָה נָא עַל בֵּן אֲהוּבֶֽךָ</w:t>
      </w:r>
      <w:r>
        <w:rPr>
          <w:sz w:val="32"/>
          <w:szCs w:val="32"/>
        </w:rPr>
        <w:tab/>
      </w:r>
      <w:r w:rsidRPr="0012572B">
        <w:rPr>
          <w:sz w:val="32"/>
          <w:szCs w:val="32"/>
          <w:rtl/>
        </w:rPr>
        <w:t xml:space="preserve">כִּי זֶה כַּמָּה נִכְסוֹף נִכְסַף </w:t>
      </w:r>
      <w:r w:rsidRPr="0012572B">
        <w:rPr>
          <w:sz w:val="32"/>
          <w:szCs w:val="32"/>
          <w:rtl/>
        </w:rPr>
        <w:tab/>
      </w:r>
    </w:p>
    <w:p w14:paraId="2F832992" w14:textId="77777777" w:rsidR="00AC653F" w:rsidRPr="0012572B" w:rsidRDefault="00AC653F" w:rsidP="00AC653F">
      <w:pPr>
        <w:pStyle w:val="hbreu"/>
        <w:ind w:firstLine="708"/>
        <w:rPr>
          <w:sz w:val="32"/>
          <w:szCs w:val="32"/>
        </w:rPr>
      </w:pPr>
      <w:r w:rsidRPr="0012572B">
        <w:rPr>
          <w:sz w:val="32"/>
          <w:szCs w:val="32"/>
          <w:rtl/>
        </w:rPr>
        <w:t>לִרְאוֹת בְּתִפְאֶֽרֶת עֻזֶּֽךָ</w:t>
      </w:r>
      <w:r>
        <w:rPr>
          <w:sz w:val="32"/>
          <w:szCs w:val="32"/>
        </w:rPr>
        <w:tab/>
      </w:r>
      <w:r>
        <w:rPr>
          <w:sz w:val="32"/>
          <w:szCs w:val="32"/>
        </w:rPr>
        <w:tab/>
      </w:r>
      <w:r w:rsidRPr="0012572B">
        <w:rPr>
          <w:sz w:val="32"/>
          <w:szCs w:val="32"/>
          <w:rtl/>
        </w:rPr>
        <w:t xml:space="preserve">אָנָּא אֵלִי מַחְמַד לִבִּי </w:t>
      </w:r>
      <w:r w:rsidRPr="0012572B">
        <w:rPr>
          <w:sz w:val="32"/>
          <w:szCs w:val="32"/>
        </w:rPr>
        <w:tab/>
      </w:r>
      <w:r w:rsidRPr="0012572B">
        <w:rPr>
          <w:sz w:val="32"/>
          <w:szCs w:val="32"/>
          <w:rtl/>
        </w:rPr>
        <w:tab/>
        <w:t>חֽוּסָה נָא וְאַל תִּתְעַלֵּם</w:t>
      </w:r>
      <w:r w:rsidRPr="0012572B">
        <w:rPr>
          <w:sz w:val="32"/>
          <w:szCs w:val="32"/>
        </w:rPr>
        <w:t xml:space="preserve">: </w:t>
      </w:r>
    </w:p>
    <w:p w14:paraId="55DE81FB" w14:textId="77777777" w:rsidR="00AC653F" w:rsidRDefault="00AC653F" w:rsidP="00AC653F">
      <w:pPr>
        <w:pStyle w:val="hbreu"/>
        <w:ind w:left="708" w:hanging="708"/>
        <w:rPr>
          <w:sz w:val="32"/>
          <w:szCs w:val="32"/>
        </w:rPr>
      </w:pPr>
      <w:r w:rsidRPr="0012572B">
        <w:rPr>
          <w:sz w:val="32"/>
          <w:szCs w:val="32"/>
          <w:rtl/>
        </w:rPr>
        <w:t xml:space="preserve">הִגָּלֶה נָּא וּפְרוֹס חֲבִיבִי עָלַי </w:t>
      </w:r>
      <w:r w:rsidRPr="0012572B">
        <w:rPr>
          <w:sz w:val="32"/>
          <w:szCs w:val="32"/>
          <w:rtl/>
        </w:rPr>
        <w:tab/>
      </w:r>
      <w:r>
        <w:rPr>
          <w:sz w:val="32"/>
          <w:szCs w:val="32"/>
        </w:rPr>
        <w:tab/>
      </w:r>
      <w:r w:rsidRPr="0012572B">
        <w:rPr>
          <w:sz w:val="32"/>
          <w:szCs w:val="32"/>
          <w:rtl/>
        </w:rPr>
        <w:t xml:space="preserve">אֶת סֻכַּת שְׁלוֹמֶֽךָ. </w:t>
      </w:r>
      <w:r>
        <w:rPr>
          <w:sz w:val="32"/>
          <w:szCs w:val="32"/>
        </w:rPr>
        <w:tab/>
      </w:r>
      <w:r>
        <w:rPr>
          <w:sz w:val="32"/>
          <w:szCs w:val="32"/>
        </w:rPr>
        <w:tab/>
      </w:r>
      <w:r w:rsidRPr="0012572B">
        <w:rPr>
          <w:sz w:val="32"/>
          <w:szCs w:val="32"/>
          <w:rtl/>
        </w:rPr>
        <w:t>תָּאִיר אֶֽרֶץ מִכְּ֒בוֹדֶֽךָ</w:t>
      </w:r>
      <w:r w:rsidRPr="0012572B">
        <w:rPr>
          <w:sz w:val="32"/>
          <w:szCs w:val="32"/>
        </w:rPr>
        <w:tab/>
      </w:r>
      <w:r w:rsidRPr="0012572B">
        <w:rPr>
          <w:sz w:val="32"/>
          <w:szCs w:val="32"/>
          <w:rtl/>
        </w:rPr>
        <w:t xml:space="preserve"> </w:t>
      </w:r>
    </w:p>
    <w:p w14:paraId="542D6003" w14:textId="77777777" w:rsidR="00AC653F" w:rsidRPr="0012572B" w:rsidRDefault="00AC653F" w:rsidP="00AC653F">
      <w:pPr>
        <w:pStyle w:val="hbreu"/>
        <w:ind w:left="708"/>
        <w:rPr>
          <w:sz w:val="32"/>
          <w:szCs w:val="32"/>
        </w:rPr>
      </w:pPr>
      <w:r w:rsidRPr="0012572B">
        <w:rPr>
          <w:sz w:val="32"/>
          <w:szCs w:val="32"/>
          <w:rtl/>
        </w:rPr>
        <w:t xml:space="preserve">נָגִֽילָה וְנִשְׂמְ֒חָה בָּךְ. </w:t>
      </w:r>
      <w:r>
        <w:rPr>
          <w:sz w:val="32"/>
          <w:szCs w:val="32"/>
        </w:rPr>
        <w:tab/>
      </w:r>
      <w:r>
        <w:rPr>
          <w:sz w:val="32"/>
          <w:szCs w:val="32"/>
        </w:rPr>
        <w:tab/>
      </w:r>
      <w:r>
        <w:rPr>
          <w:sz w:val="32"/>
          <w:szCs w:val="32"/>
        </w:rPr>
        <w:tab/>
      </w:r>
      <w:r w:rsidRPr="0012572B">
        <w:rPr>
          <w:sz w:val="32"/>
          <w:szCs w:val="32"/>
          <w:rtl/>
        </w:rPr>
        <w:t xml:space="preserve">מַהֵר אֶהֹב כִּי בָא מוֹעֵד </w:t>
      </w:r>
      <w:r w:rsidRPr="0012572B">
        <w:rPr>
          <w:sz w:val="32"/>
          <w:szCs w:val="32"/>
        </w:rPr>
        <w:tab/>
      </w:r>
      <w:r w:rsidRPr="0012572B">
        <w:rPr>
          <w:sz w:val="32"/>
          <w:szCs w:val="32"/>
          <w:rtl/>
        </w:rPr>
        <w:t>וְחָנֵּֽנוּ כִּימֵי עוֹלָם</w:t>
      </w:r>
      <w:r w:rsidRPr="0012572B">
        <w:rPr>
          <w:sz w:val="32"/>
          <w:szCs w:val="32"/>
        </w:rPr>
        <w:t xml:space="preserve">: </w:t>
      </w:r>
    </w:p>
    <w:p w14:paraId="6BC92728" w14:textId="77777777" w:rsidR="00AC653F" w:rsidRPr="0012572B" w:rsidRDefault="00AC653F" w:rsidP="00AC653F">
      <w:pPr>
        <w:pStyle w:val="hbreu"/>
        <w:rPr>
          <w:sz w:val="2"/>
          <w:szCs w:val="2"/>
        </w:rPr>
      </w:pPr>
    </w:p>
    <w:p w14:paraId="7D58B03B" w14:textId="251D1C7A" w:rsidR="00AC653F" w:rsidRPr="0012572B" w:rsidRDefault="00AC653F" w:rsidP="007A0EE3">
      <w:pPr>
        <w:pStyle w:val="translit"/>
        <w:rPr>
          <w:sz w:val="22"/>
          <w:szCs w:val="22"/>
        </w:rPr>
      </w:pPr>
      <w:r w:rsidRPr="0012572B">
        <w:rPr>
          <w:rFonts w:ascii="Segoe UI Emoji" w:hAnsi="Segoe UI Emoji" w:cs="Segoe UI Emoji"/>
          <w:rtl/>
        </w:rPr>
        <w:t>🎵</w:t>
      </w:r>
      <w:r w:rsidRPr="0012572B">
        <w:t xml:space="preserve"> </w:t>
      </w:r>
      <w:r>
        <w:t xml:space="preserve">1 - </w:t>
      </w:r>
      <w:r w:rsidRPr="0012572B">
        <w:rPr>
          <w:sz w:val="22"/>
          <w:szCs w:val="22"/>
        </w:rPr>
        <w:t>Yédid nefech av haraHaman, mechoH avdéHa el rétsonéHa. Yaroutz avdéHa kémo ayal, ichtaHavé el moul hadéraHa. Yéérav lo yédidoutéHa, minofet tsouf véHol taam.</w:t>
      </w:r>
      <w:r w:rsidR="007A0EE3">
        <w:rPr>
          <w:sz w:val="22"/>
          <w:szCs w:val="22"/>
        </w:rPr>
        <w:tab/>
      </w:r>
      <w:r w:rsidR="007A0EE3">
        <w:rPr>
          <w:sz w:val="22"/>
          <w:szCs w:val="22"/>
        </w:rPr>
        <w:tab/>
      </w:r>
      <w:r>
        <w:rPr>
          <w:sz w:val="22"/>
          <w:szCs w:val="22"/>
        </w:rPr>
        <w:t xml:space="preserve">2 - </w:t>
      </w:r>
      <w:r w:rsidRPr="0012572B">
        <w:rPr>
          <w:sz w:val="22"/>
          <w:szCs w:val="22"/>
        </w:rPr>
        <w:t>hadour naé ziv haolam, nafchi Holat ahavatéHa. Ana el na, réfa na la, béharot la noam zivaH. Az titHazek vétitrapé, véhayta laH chifHat olam.</w:t>
      </w:r>
    </w:p>
    <w:p w14:paraId="654B617B" w14:textId="15A29E5C" w:rsidR="00AC653F" w:rsidRDefault="00AC653F" w:rsidP="007A0EE3">
      <w:pPr>
        <w:pStyle w:val="translit"/>
        <w:rPr>
          <w:sz w:val="22"/>
          <w:szCs w:val="22"/>
        </w:rPr>
      </w:pPr>
      <w:r>
        <w:rPr>
          <w:sz w:val="22"/>
          <w:szCs w:val="22"/>
        </w:rPr>
        <w:t xml:space="preserve">3 - </w:t>
      </w:r>
      <w:r w:rsidRPr="0012572B">
        <w:rPr>
          <w:sz w:val="22"/>
          <w:szCs w:val="22"/>
        </w:rPr>
        <w:t>Vatik yéhémou raHaméHa, véHoussa na al ben ohavéHa. Ki zé kamé niHsof niHsaf, lirot bétiféret ouzéHa. Ana Eli maHmad libi, Houssa na véal titalam.</w:t>
      </w:r>
      <w:r w:rsidR="007A0EE3">
        <w:rPr>
          <w:sz w:val="22"/>
          <w:szCs w:val="22"/>
        </w:rPr>
        <w:tab/>
      </w:r>
      <w:r>
        <w:rPr>
          <w:sz w:val="22"/>
          <w:szCs w:val="22"/>
        </w:rPr>
        <w:t xml:space="preserve">4 - </w:t>
      </w:r>
      <w:r w:rsidRPr="0012572B">
        <w:rPr>
          <w:sz w:val="22"/>
          <w:szCs w:val="22"/>
        </w:rPr>
        <w:t>higalé na oufros Havivi alaï et soukat chéloméHa. Tair éretz miHvodéHa, naguila vénisméHa baH. Mahèr ahouv ki va moèd, véHanénou kiymé olam.</w:t>
      </w:r>
    </w:p>
    <w:p w14:paraId="60D349A5" w14:textId="77777777" w:rsidR="00A91D8E" w:rsidRPr="00A91D8E" w:rsidRDefault="00A91D8E" w:rsidP="007A0EE3">
      <w:pPr>
        <w:pStyle w:val="translit"/>
        <w:rPr>
          <w:sz w:val="2"/>
          <w:szCs w:val="2"/>
        </w:rPr>
      </w:pPr>
    </w:p>
    <w:p w14:paraId="63E5FB29" w14:textId="75E44086" w:rsidR="00AC653F" w:rsidRPr="00A91D8E" w:rsidRDefault="00AC653F" w:rsidP="00030F06">
      <w:pPr>
        <w:pStyle w:val="translit"/>
        <w:rPr>
          <w:b w:val="0"/>
          <w:bCs w:val="0"/>
          <w:sz w:val="23"/>
          <w:szCs w:val="23"/>
        </w:rPr>
      </w:pPr>
      <w:r w:rsidRPr="00A91D8E">
        <w:rPr>
          <w:b w:val="0"/>
          <w:bCs w:val="0"/>
          <w:sz w:val="23"/>
          <w:szCs w:val="23"/>
        </w:rPr>
        <w:t>- Bien aimé·e de mon âme, principe de largesse, attire-moi vers ta volonté, moi qui me dévoue à toi. * Que je coure comme un cerf, moi ton serviteur, moi ta servante, pour m’incliner devant ta beauté. - Que t’aimer soit plus doux encore que les rayons de miel. * Splendide, agréable, lumière du monde, mon âme chavire de l’amour qu’elle te porte. - Je t’en prie, toi qui es ma force, soigne-là, en lui montrant la douceur de ta lumière, * alors elle se renforcera, et elle se soignera, et elle sera pour toi une alliée fidèle. - Ancien·ne, que ta largesse soit émue, que ta douceur s’exprime pour l'enfant de tes bien aimé·es, * car cela fait bien longtemps que j’aspire à voir l’équilibre parfait de ta puissance. - Je t’en prie, ma force, aimée de mon cœur, exprime ta douceur et ne me fuis pas. * Ami.e, montre-toi, je t’en prie, et étends sur moi l’abri de ta paix, éclaire la terre de ta grandeur, et nous serons dans la joie et la légèreté grâce à toi. - Vite, bien aimé·e, car il est temps, sois-nous bienveillant·e, comme tu l’as toujours été.</w:t>
      </w:r>
    </w:p>
    <w:p w14:paraId="53E93DC4" w14:textId="4C410832" w:rsidR="004C17C4" w:rsidRPr="0012572B" w:rsidRDefault="00030F06" w:rsidP="00030F06">
      <w:pPr>
        <w:pStyle w:val="translit"/>
        <w:rPr>
          <w:shd w:val="clear" w:color="auto" w:fill="FFFFFF"/>
        </w:rPr>
      </w:pPr>
      <w:r w:rsidRPr="00030F06">
        <w:rPr>
          <w:b w:val="0"/>
          <w:bCs w:val="0"/>
          <w:sz w:val="40"/>
          <w:szCs w:val="40"/>
        </w:rPr>
        <w:t xml:space="preserve">9 </w:t>
      </w:r>
      <w:r w:rsidR="004C17C4" w:rsidRPr="00EA2E25">
        <w:rPr>
          <w:sz w:val="22"/>
          <w:szCs w:val="22"/>
          <w:shd w:val="clear" w:color="auto" w:fill="FFFFFF"/>
        </w:rPr>
        <w:t xml:space="preserve">Tsour michélo – Le rocher, nous nous sommes nourris grâce à lui - </w:t>
      </w:r>
      <w:r w:rsidR="004C17C4" w:rsidRPr="00EA2E25">
        <w:rPr>
          <w:sz w:val="22"/>
          <w:szCs w:val="22"/>
          <w:shd w:val="clear" w:color="auto" w:fill="FFFFFF"/>
          <w:rtl/>
        </w:rPr>
        <w:t>צור משלו</w:t>
      </w:r>
      <w:r w:rsidR="00AC653F" w:rsidRPr="00EA2E25">
        <w:rPr>
          <w:rFonts w:hint="cs"/>
          <w:sz w:val="22"/>
          <w:szCs w:val="22"/>
          <w:shd w:val="clear" w:color="auto" w:fill="FFFFFF"/>
          <w:rtl/>
        </w:rPr>
        <w:t xml:space="preserve"> </w:t>
      </w:r>
      <w:r w:rsidR="00AC653F" w:rsidRPr="00EA2E25">
        <w:rPr>
          <w:sz w:val="22"/>
          <w:szCs w:val="22"/>
          <w:shd w:val="clear" w:color="auto" w:fill="FFFFFF"/>
        </w:rPr>
        <w:t xml:space="preserve"> (avant 1350, nord de la France)</w:t>
      </w:r>
    </w:p>
    <w:p w14:paraId="35F37959" w14:textId="77777777" w:rsidR="004C17C4" w:rsidRPr="0012572B" w:rsidRDefault="004C17C4" w:rsidP="004C17C4">
      <w:pPr>
        <w:pStyle w:val="hbreu"/>
        <w:rPr>
          <w:shd w:val="clear" w:color="auto" w:fill="FFFFFF"/>
          <w:rtl/>
        </w:rPr>
      </w:pPr>
      <w:r w:rsidRPr="0012572B">
        <w:rPr>
          <w:shd w:val="clear" w:color="auto" w:fill="FFFFFF"/>
          <w:rtl/>
        </w:rPr>
        <w:t>צוּר מִשֶּׁלּוֹ אָכַלְנוּ, בָּרְכוּ אֱמוּנַי.</w:t>
      </w:r>
      <w:r w:rsidRPr="0012572B">
        <w:rPr>
          <w:shd w:val="clear" w:color="auto" w:fill="FFFFFF"/>
        </w:rPr>
        <w:tab/>
      </w:r>
      <w:r w:rsidRPr="0012572B">
        <w:rPr>
          <w:shd w:val="clear" w:color="auto" w:fill="FFFFFF"/>
          <w:rtl/>
        </w:rPr>
        <w:t xml:space="preserve">שָׂבַעְנוּ וְהוֹתַרְנוּ כִּדְבַר יְיָ. </w:t>
      </w:r>
    </w:p>
    <w:p w14:paraId="58830972" w14:textId="77777777" w:rsidR="004C17C4" w:rsidRPr="0012572B" w:rsidRDefault="004C17C4" w:rsidP="004C17C4">
      <w:pPr>
        <w:pStyle w:val="hbreu"/>
        <w:ind w:firstLine="708"/>
        <w:rPr>
          <w:shd w:val="clear" w:color="auto" w:fill="FFFFFF"/>
          <w:rtl/>
        </w:rPr>
      </w:pPr>
      <w:r w:rsidRPr="0012572B">
        <w:rPr>
          <w:shd w:val="clear" w:color="auto" w:fill="FFFFFF"/>
          <w:rtl/>
        </w:rPr>
        <w:t xml:space="preserve">הַזַּן אֶת עוֹלָמוֹ, רוֹעֵנוּ אָבִינוּ, </w:t>
      </w:r>
      <w:r w:rsidRPr="0012572B">
        <w:rPr>
          <w:shd w:val="clear" w:color="auto" w:fill="FFFFFF"/>
        </w:rPr>
        <w:tab/>
      </w:r>
      <w:r w:rsidRPr="0012572B">
        <w:rPr>
          <w:shd w:val="clear" w:color="auto" w:fill="FFFFFF"/>
          <w:rtl/>
        </w:rPr>
        <w:t xml:space="preserve">אָכַלְנוּ אֶת לַחְמוֹ, וְיֵינוֹ שָׁתִינוּ, </w:t>
      </w:r>
    </w:p>
    <w:p w14:paraId="360E4A82" w14:textId="77777777" w:rsidR="004C17C4" w:rsidRPr="0012572B" w:rsidRDefault="004C17C4" w:rsidP="004C17C4">
      <w:pPr>
        <w:pStyle w:val="hbreu"/>
        <w:rPr>
          <w:shd w:val="clear" w:color="auto" w:fill="FFFFFF"/>
          <w:rtl/>
        </w:rPr>
      </w:pPr>
      <w:r w:rsidRPr="0012572B">
        <w:rPr>
          <w:shd w:val="clear" w:color="auto" w:fill="FFFFFF"/>
          <w:rtl/>
        </w:rPr>
        <w:t xml:space="preserve">עַל כֵּן נוֹדֶה לִשְׁמוֹ, וּנְהַלְּלוֹ בְּפִינוּ, </w:t>
      </w:r>
      <w:r w:rsidRPr="0012572B">
        <w:rPr>
          <w:shd w:val="clear" w:color="auto" w:fill="FFFFFF"/>
        </w:rPr>
        <w:tab/>
      </w:r>
      <w:r w:rsidRPr="0012572B">
        <w:rPr>
          <w:shd w:val="clear" w:color="auto" w:fill="FFFFFF"/>
          <w:rtl/>
        </w:rPr>
        <w:t xml:space="preserve">אָמַרְנוּ וְעָנִינוּ, אֵין קָדוֹשׁ כַּייָ. </w:t>
      </w:r>
    </w:p>
    <w:p w14:paraId="5D4D2CE0" w14:textId="77777777" w:rsidR="004C17C4" w:rsidRPr="0012572B" w:rsidRDefault="004C17C4" w:rsidP="004C17C4">
      <w:pPr>
        <w:pStyle w:val="hbreu"/>
        <w:ind w:firstLine="708"/>
        <w:rPr>
          <w:shd w:val="clear" w:color="auto" w:fill="FFFFFF"/>
          <w:rtl/>
        </w:rPr>
      </w:pPr>
      <w:r w:rsidRPr="0012572B">
        <w:rPr>
          <w:shd w:val="clear" w:color="auto" w:fill="FFFFFF"/>
          <w:rtl/>
        </w:rPr>
        <w:t xml:space="preserve">בְּשִׁיר וְקוֹל תּוֹדָה נְבָרֵךְ לֵאֱלֹהֵינוּ, </w:t>
      </w:r>
      <w:r w:rsidRPr="0012572B">
        <w:rPr>
          <w:shd w:val="clear" w:color="auto" w:fill="FFFFFF"/>
        </w:rPr>
        <w:tab/>
      </w:r>
      <w:r w:rsidRPr="0012572B">
        <w:rPr>
          <w:shd w:val="clear" w:color="auto" w:fill="FFFFFF"/>
          <w:rtl/>
        </w:rPr>
        <w:t xml:space="preserve">עַל אֶרֶץ חֶמְדָּה טוֹבָה שֶׁהִנְחִיל </w:t>
      </w:r>
      <w:r w:rsidRPr="0012572B">
        <w:rPr>
          <w:shd w:val="clear" w:color="auto" w:fill="FFFFFF"/>
        </w:rPr>
        <w:t>*</w:t>
      </w:r>
      <w:r w:rsidRPr="0012572B">
        <w:rPr>
          <w:shd w:val="clear" w:color="auto" w:fill="FFFFFF"/>
          <w:rtl/>
        </w:rPr>
        <w:t xml:space="preserve">לַאֲבוֹתֵינוּ. </w:t>
      </w:r>
    </w:p>
    <w:p w14:paraId="74BF6A6F" w14:textId="77777777" w:rsidR="004C17C4" w:rsidRPr="0012572B" w:rsidRDefault="004C17C4" w:rsidP="004C17C4">
      <w:pPr>
        <w:pStyle w:val="hbreu"/>
        <w:rPr>
          <w:shd w:val="clear" w:color="auto" w:fill="FFFFFF"/>
          <w:rtl/>
        </w:rPr>
      </w:pPr>
      <w:r w:rsidRPr="0012572B">
        <w:rPr>
          <w:shd w:val="clear" w:color="auto" w:fill="FFFFFF"/>
          <w:rtl/>
        </w:rPr>
        <w:t xml:space="preserve">מָזוֹן וְצֵדָה הִשְׂבִּיעַ לְנַפְשֵׁנוּ, </w:t>
      </w:r>
      <w:r w:rsidRPr="0012572B">
        <w:rPr>
          <w:shd w:val="clear" w:color="auto" w:fill="FFFFFF"/>
        </w:rPr>
        <w:tab/>
      </w:r>
      <w:r w:rsidRPr="0012572B">
        <w:rPr>
          <w:shd w:val="clear" w:color="auto" w:fill="FFFFFF"/>
          <w:rtl/>
        </w:rPr>
        <w:t xml:space="preserve">חַסְדּוֹ גָּבַר עָלֵינוּ, וֶאֱמֶת יְיָ. </w:t>
      </w:r>
      <w:r w:rsidRPr="0012572B">
        <w:rPr>
          <w:shd w:val="clear" w:color="auto" w:fill="FFFFFF"/>
        </w:rPr>
        <w:t xml:space="preserve"> </w:t>
      </w:r>
      <w:r w:rsidRPr="0012572B">
        <w:rPr>
          <w:shd w:val="clear" w:color="auto" w:fill="FFFFFF"/>
          <w:rtl/>
        </w:rPr>
        <w:t xml:space="preserve">            </w:t>
      </w:r>
      <w:r w:rsidRPr="0012572B">
        <w:rPr>
          <w:shd w:val="clear" w:color="auto" w:fill="FFFFFF"/>
        </w:rPr>
        <w:t xml:space="preserve">*      </w:t>
      </w:r>
      <w:r w:rsidRPr="0012572B">
        <w:rPr>
          <w:shd w:val="clear" w:color="auto" w:fill="FFFFFF"/>
          <w:rtl/>
        </w:rPr>
        <w:t>לאמותינו</w:t>
      </w:r>
    </w:p>
    <w:p w14:paraId="6E631517" w14:textId="77777777" w:rsidR="004C17C4" w:rsidRPr="0012572B" w:rsidRDefault="004C17C4" w:rsidP="004C17C4">
      <w:pPr>
        <w:pStyle w:val="hbreu"/>
        <w:ind w:firstLine="708"/>
        <w:rPr>
          <w:shd w:val="clear" w:color="auto" w:fill="FFFFFF"/>
          <w:rtl/>
        </w:rPr>
      </w:pPr>
      <w:r w:rsidRPr="0012572B">
        <w:rPr>
          <w:shd w:val="clear" w:color="auto" w:fill="FFFFFF"/>
          <w:rtl/>
        </w:rPr>
        <w:t xml:space="preserve">רַחֵם בְּחַסְדֶךָ עַל עַמְּךָ צוּרֵנוּ, </w:t>
      </w:r>
      <w:r w:rsidRPr="0012572B">
        <w:rPr>
          <w:shd w:val="clear" w:color="auto" w:fill="FFFFFF"/>
        </w:rPr>
        <w:tab/>
      </w:r>
      <w:r w:rsidRPr="0012572B">
        <w:rPr>
          <w:shd w:val="clear" w:color="auto" w:fill="FFFFFF"/>
          <w:rtl/>
        </w:rPr>
        <w:t xml:space="preserve">עַל צִיּוֹן מִשְׁכַּן כְּבוֹדֶךָ, זְבוּל בֵּית תִּפְאַרְתֵּנוּ, </w:t>
      </w:r>
    </w:p>
    <w:p w14:paraId="6A2CFB6E" w14:textId="77777777" w:rsidR="004C17C4" w:rsidRPr="0012572B" w:rsidRDefault="004C17C4" w:rsidP="004C17C4">
      <w:pPr>
        <w:pStyle w:val="hbreu"/>
        <w:rPr>
          <w:shd w:val="clear" w:color="auto" w:fill="FFFFFF"/>
          <w:rtl/>
        </w:rPr>
      </w:pPr>
      <w:r w:rsidRPr="0012572B">
        <w:rPr>
          <w:shd w:val="clear" w:color="auto" w:fill="FFFFFF"/>
          <w:rtl/>
        </w:rPr>
        <w:t xml:space="preserve">בֶּן דָּוִד עַבְדֶּךָ יָבֹא וְיִגְאָלֵנוּ, </w:t>
      </w:r>
      <w:r w:rsidRPr="0012572B">
        <w:rPr>
          <w:shd w:val="clear" w:color="auto" w:fill="FFFFFF"/>
        </w:rPr>
        <w:tab/>
      </w:r>
      <w:r w:rsidRPr="0012572B">
        <w:rPr>
          <w:shd w:val="clear" w:color="auto" w:fill="FFFFFF"/>
          <w:rtl/>
        </w:rPr>
        <w:t xml:space="preserve">רוּחַ אַפֵּינוּ מְשִׁיחַ יְיָ. </w:t>
      </w:r>
    </w:p>
    <w:p w14:paraId="5AB69056" w14:textId="77777777" w:rsidR="004C17C4" w:rsidRPr="0012572B" w:rsidRDefault="004C17C4" w:rsidP="004C17C4">
      <w:pPr>
        <w:pStyle w:val="hbreu"/>
        <w:ind w:firstLine="708"/>
        <w:rPr>
          <w:shd w:val="clear" w:color="auto" w:fill="FFFFFF"/>
          <w:rtl/>
        </w:rPr>
      </w:pPr>
      <w:r w:rsidRPr="0012572B">
        <w:rPr>
          <w:shd w:val="clear" w:color="auto" w:fill="FFFFFF"/>
          <w:rtl/>
        </w:rPr>
        <w:t xml:space="preserve">יִבָּנֶה הַמִּקְדָּשׁ, עִיר צִיּוֹן תְּמַלֵּא, </w:t>
      </w:r>
      <w:r w:rsidRPr="0012572B">
        <w:rPr>
          <w:shd w:val="clear" w:color="auto" w:fill="FFFFFF"/>
        </w:rPr>
        <w:tab/>
      </w:r>
      <w:r w:rsidRPr="0012572B">
        <w:rPr>
          <w:shd w:val="clear" w:color="auto" w:fill="FFFFFF"/>
          <w:rtl/>
        </w:rPr>
        <w:t xml:space="preserve">וְשָׁם נָשִׁיר שִׁיר חָדָשׁ, וּבִרְנָנָה נַעֲלֶה, </w:t>
      </w:r>
    </w:p>
    <w:p w14:paraId="28CC2A3B" w14:textId="77777777" w:rsidR="004C17C4" w:rsidRDefault="004C17C4" w:rsidP="004C17C4">
      <w:pPr>
        <w:pStyle w:val="hbreu"/>
        <w:rPr>
          <w:shd w:val="clear" w:color="auto" w:fill="FFFFFF"/>
        </w:rPr>
      </w:pPr>
      <w:r w:rsidRPr="0012572B">
        <w:rPr>
          <w:shd w:val="clear" w:color="auto" w:fill="FFFFFF"/>
          <w:rtl/>
        </w:rPr>
        <w:t xml:space="preserve">הָרַחֲמָן הַנִּקְדָּשׁ יִתְבָּרַךְ וְיִתְעַלֶּה, </w:t>
      </w:r>
      <w:r w:rsidRPr="0012572B">
        <w:rPr>
          <w:shd w:val="clear" w:color="auto" w:fill="FFFFFF"/>
        </w:rPr>
        <w:tab/>
      </w:r>
      <w:r w:rsidRPr="0012572B">
        <w:rPr>
          <w:shd w:val="clear" w:color="auto" w:fill="FFFFFF"/>
          <w:rtl/>
        </w:rPr>
        <w:t xml:space="preserve">עַל כּוֹס יַיִן מָלֵא, כְּבִרְכַּת יְיָ. </w:t>
      </w:r>
    </w:p>
    <w:p w14:paraId="3B7CDDFE" w14:textId="77777777" w:rsidR="004C17C4" w:rsidRPr="0012572B" w:rsidRDefault="004C17C4" w:rsidP="004C17C4">
      <w:pPr>
        <w:pStyle w:val="hbreu"/>
        <w:rPr>
          <w:sz w:val="6"/>
          <w:szCs w:val="6"/>
          <w:shd w:val="clear" w:color="auto" w:fill="FFFFFF"/>
        </w:rPr>
      </w:pPr>
    </w:p>
    <w:p w14:paraId="405D3AD5" w14:textId="6FEFEC43" w:rsidR="004C17C4" w:rsidRDefault="004C17C4" w:rsidP="004C17C4">
      <w:pPr>
        <w:pStyle w:val="translit"/>
        <w:rPr>
          <w:shd w:val="clear" w:color="auto" w:fill="FFFFFF"/>
        </w:rPr>
      </w:pPr>
      <w:r w:rsidRPr="0012572B">
        <w:rPr>
          <w:shd w:val="clear" w:color="auto" w:fill="FFFFFF"/>
        </w:rPr>
        <w:t>Tsour michélo aHalnou, baréHou émounaï, savanou véhotarnou, kidvar adonaï &gt;hazan et olam, roénou avinou, aHalnoud et laHmo véyéyno chatinou &gt;al ken nodé lichmo, ounéhalélo béfinou, amarnou véaninou, ein kadoch kadonaï &gt; béchir vékol toda, névarèH léélohénou, al érets Hemda tova, chéhinHil laavoténou, leimoténou &gt; mazon vétséda hisbia lénafchénou, Hasdo gavar alénou, véémet adonaï &gt; raHem béHasdéHa, al améHa tsourénou, al tsion michkan kévodéHa, zevoul beit tifarténou &gt;ben david avdéHa, yavo véyigalénou, rouaH apénou méchiaH adonaï &gt; ybané hamikdach, ir tsion témalé, vécham nachir chir Hadach, ouvirnana naalé &gt; haraHaman hanikdach, yitbaraH véyitalé, al kos yayin malé, kévirkat adonaï</w:t>
      </w:r>
      <w:r w:rsidR="00EA2E25">
        <w:rPr>
          <w:shd w:val="clear" w:color="auto" w:fill="FFFFFF"/>
        </w:rPr>
        <w:t>.</w:t>
      </w:r>
    </w:p>
    <w:p w14:paraId="7897BB0D" w14:textId="77777777" w:rsidR="00EA2E25" w:rsidRPr="00EA2E25" w:rsidRDefault="00EA2E25" w:rsidP="004C17C4">
      <w:pPr>
        <w:pStyle w:val="translit"/>
        <w:rPr>
          <w:sz w:val="8"/>
          <w:szCs w:val="8"/>
          <w:shd w:val="clear" w:color="auto" w:fill="FFFFFF"/>
        </w:rPr>
      </w:pPr>
    </w:p>
    <w:p w14:paraId="6AB943FC" w14:textId="12145728" w:rsidR="00030F06" w:rsidRPr="00EA2E25" w:rsidRDefault="00030F06" w:rsidP="00A91D8E">
      <w:pPr>
        <w:spacing w:after="0" w:line="220" w:lineRule="exact"/>
        <w:rPr>
          <w:shd w:val="clear" w:color="auto" w:fill="FFFFFF"/>
        </w:rPr>
      </w:pPr>
      <w:r w:rsidRPr="00EA2E25">
        <w:rPr>
          <w:shd w:val="clear" w:color="auto" w:fill="FFFFFF"/>
        </w:rPr>
        <w:t>Le rocher ! C’est de lui</w:t>
      </w:r>
      <w:r w:rsidR="00A91D8E">
        <w:rPr>
          <w:shd w:val="clear" w:color="auto" w:fill="FFFFFF"/>
        </w:rPr>
        <w:t xml:space="preserve">/ </w:t>
      </w:r>
      <w:r w:rsidRPr="00EA2E25">
        <w:rPr>
          <w:shd w:val="clear" w:color="auto" w:fill="FFFFFF"/>
        </w:rPr>
        <w:t>que nous avons la nourriture</w:t>
      </w:r>
      <w:r w:rsidR="00A91D8E">
        <w:rPr>
          <w:shd w:val="clear" w:color="auto" w:fill="FFFFFF"/>
        </w:rPr>
        <w:t>/</w:t>
      </w:r>
      <w:r w:rsidRPr="00EA2E25">
        <w:rPr>
          <w:shd w:val="clear" w:color="auto" w:fill="FFFFFF"/>
        </w:rPr>
        <w:t xml:space="preserve"> Bénissez mes ami.es</w:t>
      </w:r>
      <w:r w:rsidR="00A91D8E">
        <w:rPr>
          <w:shd w:val="clear" w:color="auto" w:fill="FFFFFF"/>
        </w:rPr>
        <w:t xml:space="preserve"> /</w:t>
      </w:r>
      <w:r w:rsidRPr="00EA2E25">
        <w:rPr>
          <w:shd w:val="clear" w:color="auto" w:fill="FFFFFF"/>
        </w:rPr>
        <w:t xml:space="preserve"> </w:t>
      </w:r>
      <w:r w:rsidR="00EA2E25" w:rsidRPr="00EA2E25">
        <w:rPr>
          <w:shd w:val="clear" w:color="auto" w:fill="FFFFFF"/>
        </w:rPr>
        <w:t>ce cadeau de la nature. N</w:t>
      </w:r>
      <w:r w:rsidRPr="00EA2E25">
        <w:rPr>
          <w:shd w:val="clear" w:color="auto" w:fill="FFFFFF"/>
        </w:rPr>
        <w:t>ous sommes rassasié.es</w:t>
      </w:r>
      <w:r w:rsidR="00A91D8E">
        <w:rPr>
          <w:shd w:val="clear" w:color="auto" w:fill="FFFFFF"/>
        </w:rPr>
        <w:t xml:space="preserve"> /</w:t>
      </w:r>
      <w:r w:rsidR="00EA2E25" w:rsidRPr="00EA2E25">
        <w:rPr>
          <w:shd w:val="clear" w:color="auto" w:fill="FFFFFF"/>
        </w:rPr>
        <w:t>quelle générosit</w:t>
      </w:r>
      <w:r w:rsidR="00A91D8E">
        <w:rPr>
          <w:shd w:val="clear" w:color="auto" w:fill="FFFFFF"/>
        </w:rPr>
        <w:t>é/</w:t>
      </w:r>
      <w:r w:rsidR="00EA2E25" w:rsidRPr="00EA2E25">
        <w:rPr>
          <w:shd w:val="clear" w:color="auto" w:fill="FFFFFF"/>
        </w:rPr>
        <w:t xml:space="preserve"> il en reste pour nourrir toute vie,</w:t>
      </w:r>
      <w:r w:rsidRPr="00EA2E25">
        <w:rPr>
          <w:shd w:val="clear" w:color="auto" w:fill="FFFFFF"/>
        </w:rPr>
        <w:t xml:space="preserve"> comme l’Eternel nous l’a dit.</w:t>
      </w:r>
      <w:r w:rsidR="00EA2E25">
        <w:rPr>
          <w:shd w:val="clear" w:color="auto" w:fill="FFFFFF"/>
        </w:rPr>
        <w:t xml:space="preserve"> (Adaptation FC)</w:t>
      </w:r>
    </w:p>
    <w:p w14:paraId="53A6C3E3" w14:textId="77777777" w:rsidR="004C17C4" w:rsidRPr="0012572B" w:rsidRDefault="004C17C4" w:rsidP="00EA2E25">
      <w:pPr>
        <w:pStyle w:val="translit"/>
        <w:rPr>
          <w:sz w:val="6"/>
          <w:szCs w:val="6"/>
          <w:shd w:val="clear" w:color="auto" w:fill="FFFFFF"/>
        </w:rPr>
      </w:pPr>
    </w:p>
    <w:p w14:paraId="5707A5B8" w14:textId="5B6D55E4" w:rsidR="00A91D8E" w:rsidRPr="0012572B" w:rsidRDefault="004C17C4" w:rsidP="00A91D8E">
      <w:pPr>
        <w:spacing w:after="0"/>
      </w:pPr>
      <w:r w:rsidRPr="0012572B">
        <w:t>&gt; Los bilbilicos cantan, Con sospiros de amor; Mi neshama, mi ventura, Esta en tu poder. &gt; La rosa enflorese, En el mes de mai, Mi alma s'escurese,Sufriendo del amor. &gt; Mas presto ven, palomba, Mas presto ven con mi; Mas presto ven, querida, Corre y salvame.</w:t>
      </w:r>
    </w:p>
    <w:sectPr w:rsidR="00A91D8E" w:rsidRPr="0012572B" w:rsidSect="00AC653F">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EBDAA" w14:textId="77777777" w:rsidR="00AD1D43" w:rsidRDefault="00AD1D43" w:rsidP="00030F06">
      <w:pPr>
        <w:spacing w:after="0" w:line="240" w:lineRule="auto"/>
      </w:pPr>
      <w:r>
        <w:separator/>
      </w:r>
    </w:p>
  </w:endnote>
  <w:endnote w:type="continuationSeparator" w:id="0">
    <w:p w14:paraId="5BD26502" w14:textId="77777777" w:rsidR="00AD1D43" w:rsidRDefault="00AD1D43" w:rsidP="00030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D288E" w14:textId="77777777" w:rsidR="00AD1D43" w:rsidRDefault="00AD1D43" w:rsidP="00030F06">
      <w:pPr>
        <w:spacing w:after="0" w:line="240" w:lineRule="auto"/>
      </w:pPr>
      <w:r>
        <w:separator/>
      </w:r>
    </w:p>
  </w:footnote>
  <w:footnote w:type="continuationSeparator" w:id="0">
    <w:p w14:paraId="113880F3" w14:textId="77777777" w:rsidR="00AD1D43" w:rsidRDefault="00AD1D43" w:rsidP="00030F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41551" w14:textId="3C933FFC" w:rsidR="00030F06" w:rsidRPr="00030F06" w:rsidRDefault="00030F06" w:rsidP="00030F06">
    <w:pPr>
      <w:pStyle w:val="translit"/>
      <w:jc w:val="center"/>
      <w:rPr>
        <w:b w:val="0"/>
        <w:bCs w:val="0"/>
      </w:rPr>
    </w:pPr>
    <w:r w:rsidRPr="00AC653F">
      <w:rPr>
        <w:sz w:val="24"/>
        <w:szCs w:val="24"/>
      </w:rPr>
      <w:t>Chabat Kéhilat Kedem</w:t>
    </w:r>
    <w:r>
      <w:rPr>
        <w:sz w:val="24"/>
        <w:szCs w:val="24"/>
      </w:rPr>
      <w:t xml:space="preserve"> </w:t>
    </w:r>
    <w:r w:rsidRPr="00AC653F">
      <w:rPr>
        <w:sz w:val="24"/>
        <w:szCs w:val="24"/>
      </w:rPr>
      <w:t xml:space="preserve">– </w:t>
    </w:r>
    <w:r w:rsidRPr="00AC653F">
      <w:rPr>
        <w:rFonts w:hint="cs"/>
        <w:sz w:val="24"/>
        <w:szCs w:val="24"/>
        <w:rtl/>
      </w:rPr>
      <w:t>קהילת קדם</w:t>
    </w:r>
    <w:r>
      <w:rPr>
        <w:sz w:val="24"/>
        <w:szCs w:val="24"/>
      </w:rPr>
      <w:t xml:space="preserve">                             </w:t>
    </w:r>
    <w:r w:rsidRPr="007A0EE3">
      <w:rPr>
        <w:b w:val="0"/>
        <w:bCs w:val="0"/>
      </w:rPr>
      <w:t>rabbinchinsky.fr</w:t>
    </w:r>
    <w:r w:rsidR="00A91D8E">
      <w:rPr>
        <w:b w:val="0"/>
        <w:bCs w:val="0"/>
      </w:rPr>
      <w:t xml:space="preserve"> – Tetsavé, Pourim, Kotel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01228"/>
    <w:rsid w:val="00030F06"/>
    <w:rsid w:val="002A6E69"/>
    <w:rsid w:val="00460F33"/>
    <w:rsid w:val="004C17C4"/>
    <w:rsid w:val="007A0EE3"/>
    <w:rsid w:val="00814BB2"/>
    <w:rsid w:val="00A91D8E"/>
    <w:rsid w:val="00AC653F"/>
    <w:rsid w:val="00AD1D43"/>
    <w:rsid w:val="00E01228"/>
    <w:rsid w:val="00E06667"/>
    <w:rsid w:val="00E268B4"/>
    <w:rsid w:val="00EA2E2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5608A"/>
  <w15:chartTrackingRefBased/>
  <w15:docId w15:val="{AED650B2-5F84-4A38-8C0C-674EA60F1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012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E012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E0122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E0122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E0122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E0122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0122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0122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0122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0122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E0122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E0122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E01228"/>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E0122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E0122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0122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0122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01228"/>
    <w:rPr>
      <w:rFonts w:eastAsiaTheme="majorEastAsia" w:cstheme="majorBidi"/>
      <w:color w:val="272727" w:themeColor="text1" w:themeTint="D8"/>
    </w:rPr>
  </w:style>
  <w:style w:type="paragraph" w:styleId="Titre">
    <w:name w:val="Title"/>
    <w:basedOn w:val="Normal"/>
    <w:next w:val="Normal"/>
    <w:link w:val="TitreCar"/>
    <w:uiPriority w:val="10"/>
    <w:qFormat/>
    <w:rsid w:val="00E012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0122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0122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0122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01228"/>
    <w:pPr>
      <w:spacing w:before="160"/>
      <w:jc w:val="center"/>
    </w:pPr>
    <w:rPr>
      <w:i/>
      <w:iCs/>
      <w:color w:val="404040" w:themeColor="text1" w:themeTint="BF"/>
    </w:rPr>
  </w:style>
  <w:style w:type="character" w:customStyle="1" w:styleId="CitationCar">
    <w:name w:val="Citation Car"/>
    <w:basedOn w:val="Policepardfaut"/>
    <w:link w:val="Citation"/>
    <w:uiPriority w:val="29"/>
    <w:rsid w:val="00E01228"/>
    <w:rPr>
      <w:i/>
      <w:iCs/>
      <w:color w:val="404040" w:themeColor="text1" w:themeTint="BF"/>
    </w:rPr>
  </w:style>
  <w:style w:type="paragraph" w:styleId="Paragraphedeliste">
    <w:name w:val="List Paragraph"/>
    <w:basedOn w:val="Normal"/>
    <w:uiPriority w:val="34"/>
    <w:qFormat/>
    <w:rsid w:val="00E01228"/>
    <w:pPr>
      <w:ind w:left="720"/>
      <w:contextualSpacing/>
    </w:pPr>
  </w:style>
  <w:style w:type="character" w:styleId="Accentuationintense">
    <w:name w:val="Intense Emphasis"/>
    <w:basedOn w:val="Policepardfaut"/>
    <w:uiPriority w:val="21"/>
    <w:qFormat/>
    <w:rsid w:val="00E01228"/>
    <w:rPr>
      <w:i/>
      <w:iCs/>
      <w:color w:val="2F5496" w:themeColor="accent1" w:themeShade="BF"/>
    </w:rPr>
  </w:style>
  <w:style w:type="paragraph" w:styleId="Citationintense">
    <w:name w:val="Intense Quote"/>
    <w:basedOn w:val="Normal"/>
    <w:next w:val="Normal"/>
    <w:link w:val="CitationintenseCar"/>
    <w:uiPriority w:val="30"/>
    <w:qFormat/>
    <w:rsid w:val="00E012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E01228"/>
    <w:rPr>
      <w:i/>
      <w:iCs/>
      <w:color w:val="2F5496" w:themeColor="accent1" w:themeShade="BF"/>
    </w:rPr>
  </w:style>
  <w:style w:type="character" w:styleId="Rfrenceintense">
    <w:name w:val="Intense Reference"/>
    <w:basedOn w:val="Policepardfaut"/>
    <w:uiPriority w:val="32"/>
    <w:qFormat/>
    <w:rsid w:val="00E01228"/>
    <w:rPr>
      <w:b/>
      <w:bCs/>
      <w:smallCaps/>
      <w:color w:val="2F5496" w:themeColor="accent1" w:themeShade="BF"/>
      <w:spacing w:val="5"/>
    </w:rPr>
  </w:style>
  <w:style w:type="paragraph" w:customStyle="1" w:styleId="translit">
    <w:name w:val="translit"/>
    <w:basedOn w:val="Normal"/>
    <w:link w:val="translitCar"/>
    <w:qFormat/>
    <w:rsid w:val="00E01228"/>
    <w:pPr>
      <w:spacing w:after="0" w:line="240" w:lineRule="auto"/>
      <w:jc w:val="both"/>
    </w:pPr>
    <w:rPr>
      <w:b/>
      <w:bCs/>
      <w:kern w:val="0"/>
      <w:sz w:val="20"/>
      <w:szCs w:val="20"/>
      <w:lang w:eastAsia="fr-FR"/>
    </w:rPr>
  </w:style>
  <w:style w:type="character" w:customStyle="1" w:styleId="translitCar">
    <w:name w:val="translit Car"/>
    <w:basedOn w:val="Policepardfaut"/>
    <w:link w:val="translit"/>
    <w:rsid w:val="00E01228"/>
    <w:rPr>
      <w:b/>
      <w:bCs/>
      <w:kern w:val="0"/>
      <w:sz w:val="20"/>
      <w:szCs w:val="20"/>
      <w:lang w:eastAsia="fr-FR"/>
    </w:rPr>
  </w:style>
  <w:style w:type="paragraph" w:customStyle="1" w:styleId="hbreu">
    <w:name w:val="hébreu"/>
    <w:basedOn w:val="Normal"/>
    <w:link w:val="hbreuCar"/>
    <w:qFormat/>
    <w:rsid w:val="00E01228"/>
    <w:pPr>
      <w:bidi/>
      <w:spacing w:after="0" w:line="240" w:lineRule="auto"/>
      <w:jc w:val="both"/>
    </w:pPr>
    <w:rPr>
      <w:rFonts w:ascii="FrankRuehl" w:hAnsi="FrankRuehl" w:cs="FrankRuehl"/>
      <w:kern w:val="0"/>
      <w:sz w:val="28"/>
      <w:szCs w:val="28"/>
      <w:lang w:eastAsia="fr-FR"/>
    </w:rPr>
  </w:style>
  <w:style w:type="character" w:customStyle="1" w:styleId="hbreuCar">
    <w:name w:val="hébreu Car"/>
    <w:basedOn w:val="Policepardfaut"/>
    <w:link w:val="hbreu"/>
    <w:rsid w:val="00E01228"/>
    <w:rPr>
      <w:rFonts w:ascii="FrankRuehl" w:hAnsi="FrankRuehl" w:cs="FrankRuehl"/>
      <w:kern w:val="0"/>
      <w:sz w:val="28"/>
      <w:szCs w:val="28"/>
      <w:lang w:eastAsia="fr-FR"/>
    </w:rPr>
  </w:style>
  <w:style w:type="character" w:styleId="Lienhypertexte">
    <w:name w:val="Hyperlink"/>
    <w:basedOn w:val="Policepardfaut"/>
    <w:uiPriority w:val="99"/>
    <w:unhideWhenUsed/>
    <w:rsid w:val="00E01228"/>
    <w:rPr>
      <w:color w:val="0563C1" w:themeColor="hyperlink"/>
      <w:u w:val="single"/>
    </w:rPr>
  </w:style>
  <w:style w:type="character" w:styleId="Mentionnonrsolue">
    <w:name w:val="Unresolved Mention"/>
    <w:basedOn w:val="Policepardfaut"/>
    <w:uiPriority w:val="99"/>
    <w:semiHidden/>
    <w:unhideWhenUsed/>
    <w:rsid w:val="00E01228"/>
    <w:rPr>
      <w:color w:val="605E5C"/>
      <w:shd w:val="clear" w:color="auto" w:fill="E1DFDD"/>
    </w:rPr>
  </w:style>
  <w:style w:type="paragraph" w:styleId="En-tte">
    <w:name w:val="header"/>
    <w:basedOn w:val="Normal"/>
    <w:link w:val="En-tteCar"/>
    <w:uiPriority w:val="99"/>
    <w:unhideWhenUsed/>
    <w:rsid w:val="00030F06"/>
    <w:pPr>
      <w:tabs>
        <w:tab w:val="center" w:pos="4536"/>
        <w:tab w:val="right" w:pos="9072"/>
      </w:tabs>
      <w:spacing w:after="0" w:line="240" w:lineRule="auto"/>
    </w:pPr>
  </w:style>
  <w:style w:type="character" w:customStyle="1" w:styleId="En-tteCar">
    <w:name w:val="En-tête Car"/>
    <w:basedOn w:val="Policepardfaut"/>
    <w:link w:val="En-tte"/>
    <w:uiPriority w:val="99"/>
    <w:rsid w:val="00030F06"/>
  </w:style>
  <w:style w:type="paragraph" w:styleId="Pieddepage">
    <w:name w:val="footer"/>
    <w:basedOn w:val="Normal"/>
    <w:link w:val="PieddepageCar"/>
    <w:uiPriority w:val="99"/>
    <w:unhideWhenUsed/>
    <w:rsid w:val="00030F0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30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1414</Words>
  <Characters>7781</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2026-02-27T09:48:00Z</dcterms:created>
  <dcterms:modified xsi:type="dcterms:W3CDTF">2026-02-27T11:03:00Z</dcterms:modified>
</cp:coreProperties>
</file>